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014D58" w:rsidRDefault="00014D58" w:rsidP="00554D81"/>
    <w:p w:rsidR="00463696" w:rsidRDefault="00463696" w:rsidP="00463696">
      <w:r>
        <w:t xml:space="preserve">Keeping good relationships with your neighbours can be as simple as maintaining effective </w:t>
      </w:r>
      <w:proofErr w:type="gramStart"/>
      <w:r>
        <w:t>communication, and</w:t>
      </w:r>
      <w:proofErr w:type="gramEnd"/>
      <w:r>
        <w:t xml:space="preserve"> letting them know how you’re seeking to minimise disruption at the start and end of the school day. </w:t>
      </w:r>
    </w:p>
    <w:p w:rsidR="00463696" w:rsidRDefault="00463696" w:rsidP="00463696"/>
    <w:p w:rsidR="00463696" w:rsidRDefault="00463696" w:rsidP="00463696">
      <w:r>
        <w:t xml:space="preserve">It can therefore be useful to develop a </w:t>
      </w:r>
      <w:r w:rsidRPr="00672A5E">
        <w:rPr>
          <w:b/>
        </w:rPr>
        <w:t>School</w:t>
      </w:r>
      <w:r>
        <w:t xml:space="preserve"> </w:t>
      </w:r>
      <w:r>
        <w:rPr>
          <w:b/>
        </w:rPr>
        <w:t>Travel</w:t>
      </w:r>
      <w:r w:rsidRPr="00B02535">
        <w:rPr>
          <w:b/>
        </w:rPr>
        <w:t xml:space="preserve"> </w:t>
      </w:r>
      <w:proofErr w:type="gramStart"/>
      <w:r>
        <w:rPr>
          <w:b/>
        </w:rPr>
        <w:t>P</w:t>
      </w:r>
      <w:r w:rsidRPr="00B02535">
        <w:rPr>
          <w:b/>
        </w:rPr>
        <w:t>olicy</w:t>
      </w:r>
      <w:r>
        <w:t>, and</w:t>
      </w:r>
      <w:proofErr w:type="gramEnd"/>
      <w:r>
        <w:t xml:space="preserve"> publish this on your school website. A template is provided within this </w:t>
      </w:r>
      <w:proofErr w:type="gramStart"/>
      <w:r>
        <w:t>document, and</w:t>
      </w:r>
      <w:proofErr w:type="gramEnd"/>
      <w:r>
        <w:t xml:space="preserve"> can be developed as you work through the rest of the toolkit to find the ideas that will work for your school. </w:t>
      </w:r>
    </w:p>
    <w:p w:rsidR="00463696" w:rsidRDefault="00463696" w:rsidP="00463696"/>
    <w:p w:rsidR="00463696" w:rsidRDefault="00463696" w:rsidP="00463696">
      <w:r>
        <w:t xml:space="preserve">Don’t forget to write to your neighbours to tell them about the new policy, and how it is developing. </w:t>
      </w:r>
    </w:p>
    <w:p w:rsidR="00463696" w:rsidRDefault="00463696" w:rsidP="00463696"/>
    <w:p w:rsidR="00463696" w:rsidRDefault="00463696" w:rsidP="00463696">
      <w:r>
        <w:t xml:space="preserve">TOP TIP: One easy way of ensuring good communication is to create a closed Facebook group, that only residents living near the school can join. You can use this group to tell people nearby about progress with the travel plan, </w:t>
      </w:r>
      <w:proofErr w:type="gramStart"/>
      <w:r>
        <w:t>and also</w:t>
      </w:r>
      <w:proofErr w:type="gramEnd"/>
      <w:r>
        <w:t xml:space="preserve"> provide advance notice regarding events outside the normal school hours: parent’s evening, sports days, school play / band evenings etc.</w:t>
      </w:r>
    </w:p>
    <w:p w:rsidR="00463696" w:rsidRDefault="00463696" w:rsidP="00463696"/>
    <w:p w:rsidR="00463696" w:rsidRDefault="00463696" w:rsidP="00463696">
      <w:r>
        <w:t>e.g.</w:t>
      </w:r>
    </w:p>
    <w:p w:rsidR="00463696" w:rsidRDefault="00463696" w:rsidP="00463696"/>
    <w:p w:rsidR="00463696" w:rsidRPr="00E83182" w:rsidRDefault="00463696" w:rsidP="00463696">
      <w:pPr>
        <w:rPr>
          <w:i/>
        </w:rPr>
      </w:pPr>
      <w:r w:rsidRPr="00E83182">
        <w:rPr>
          <w:i/>
        </w:rPr>
        <w:t xml:space="preserve">Don’t forget </w:t>
      </w:r>
      <w:proofErr w:type="spellStart"/>
      <w:r w:rsidRPr="00E83182">
        <w:rPr>
          <w:i/>
        </w:rPr>
        <w:t>its</w:t>
      </w:r>
      <w:proofErr w:type="spellEnd"/>
      <w:r w:rsidRPr="00E83182">
        <w:rPr>
          <w:i/>
        </w:rPr>
        <w:t xml:space="preserve"> our parents evening this Thursday – there may be a few extra cars parked on [STREET NAMES] until around [END TIME].</w:t>
      </w:r>
    </w:p>
    <w:p w:rsidR="00463696" w:rsidRDefault="00463696" w:rsidP="00463696"/>
    <w:p w:rsidR="00463696" w:rsidRDefault="00463696" w:rsidP="00463696"/>
    <w:p w:rsidR="00463696" w:rsidRDefault="00463696" w:rsidP="00463696">
      <w:r>
        <w:br w:type="page"/>
      </w:r>
    </w:p>
    <w:p w:rsidR="00463696" w:rsidRDefault="00463696" w:rsidP="00463696">
      <w:pPr>
        <w:rPr>
          <w:b/>
        </w:rPr>
      </w:pPr>
    </w:p>
    <w:p w:rsidR="00463696" w:rsidRPr="00E83182" w:rsidRDefault="00463696" w:rsidP="00463696">
      <w:pPr>
        <w:rPr>
          <w:b/>
        </w:rPr>
      </w:pPr>
      <w:r w:rsidRPr="00E83182">
        <w:rPr>
          <w:b/>
        </w:rPr>
        <w:t>[INSERT SCHOOL NAME HERE] –TRANSPORT POLICY</w:t>
      </w:r>
    </w:p>
    <w:p w:rsidR="00463696" w:rsidRDefault="00463696" w:rsidP="00463696"/>
    <w:p w:rsidR="00463696" w:rsidRDefault="00463696" w:rsidP="00463696">
      <w:r>
        <w:t>Our school has [STUDENT NUMBERS] on roll and employs [STAFF NUMBERS] staff.</w:t>
      </w:r>
    </w:p>
    <w:p w:rsidR="00463696" w:rsidRDefault="00463696" w:rsidP="00463696"/>
    <w:p w:rsidR="00463696" w:rsidRDefault="00463696" w:rsidP="00463696">
      <w:r>
        <w:t>We are an important part of the local community, but we understand that there will always be transport issues to be addressed and that problems can occur.</w:t>
      </w:r>
      <w:r w:rsidRPr="00192FCD">
        <w:t xml:space="preserve"> </w:t>
      </w:r>
      <w:r>
        <w:t xml:space="preserve">We are committed to </w:t>
      </w:r>
      <w:proofErr w:type="gramStart"/>
      <w:r>
        <w:t>being</w:t>
      </w:r>
      <w:proofErr w:type="gramEnd"/>
      <w:r>
        <w:t xml:space="preserve"> a good neighbour by listening to and informing local residents, seeking to avert difficulties and encouraging high standards of conduct by all members of the school community.</w:t>
      </w:r>
    </w:p>
    <w:p w:rsidR="00463696" w:rsidRDefault="00463696" w:rsidP="00463696"/>
    <w:p w:rsidR="00463696" w:rsidRPr="003E095D" w:rsidRDefault="00463696" w:rsidP="00463696">
      <w:r w:rsidRPr="003E095D">
        <w:t xml:space="preserve">We encourage active travel for all our school community for the following reasons: </w:t>
      </w:r>
    </w:p>
    <w:p w:rsidR="00463696" w:rsidRPr="003E095D" w:rsidRDefault="00463696" w:rsidP="00463696">
      <w:pPr>
        <w:pStyle w:val="ListParagraph"/>
        <w:numPr>
          <w:ilvl w:val="0"/>
          <w:numId w:val="23"/>
        </w:numPr>
        <w:spacing w:after="0" w:line="240" w:lineRule="auto"/>
      </w:pPr>
      <w:r w:rsidRPr="003E095D">
        <w:t>Walking and cycling keeps us fit and healthy</w:t>
      </w:r>
      <w:r>
        <w:t>.</w:t>
      </w:r>
      <w:r w:rsidRPr="003E095D">
        <w:t xml:space="preserve"> </w:t>
      </w:r>
    </w:p>
    <w:p w:rsidR="00463696" w:rsidRPr="003E095D" w:rsidRDefault="00463696" w:rsidP="00463696">
      <w:pPr>
        <w:pStyle w:val="ListParagraph"/>
        <w:numPr>
          <w:ilvl w:val="0"/>
          <w:numId w:val="23"/>
        </w:numPr>
        <w:spacing w:after="0" w:line="240" w:lineRule="auto"/>
      </w:pPr>
      <w:r w:rsidRPr="003E095D">
        <w:t>It also helps our pupils develop road safety skills which will keep them safe in later life</w:t>
      </w:r>
      <w:r>
        <w:t>.</w:t>
      </w:r>
    </w:p>
    <w:p w:rsidR="00463696" w:rsidRPr="003E095D" w:rsidRDefault="00463696" w:rsidP="00463696">
      <w:pPr>
        <w:pStyle w:val="ListParagraph"/>
        <w:numPr>
          <w:ilvl w:val="0"/>
          <w:numId w:val="23"/>
        </w:numPr>
        <w:spacing w:after="0" w:line="240" w:lineRule="auto"/>
      </w:pPr>
      <w:r w:rsidRPr="003E095D">
        <w:t xml:space="preserve">We believe cycling is a life skill </w:t>
      </w:r>
      <w:r>
        <w:t>from which</w:t>
      </w:r>
      <w:r w:rsidRPr="003E095D">
        <w:t xml:space="preserve"> everyone should be able to benefit</w:t>
      </w:r>
      <w:r>
        <w:t>.</w:t>
      </w:r>
    </w:p>
    <w:p w:rsidR="00463696" w:rsidRPr="003E095D" w:rsidRDefault="00463696" w:rsidP="00463696">
      <w:pPr>
        <w:pStyle w:val="ListParagraph"/>
        <w:numPr>
          <w:ilvl w:val="0"/>
          <w:numId w:val="23"/>
        </w:numPr>
        <w:spacing w:after="0" w:line="240" w:lineRule="auto"/>
      </w:pPr>
      <w:r w:rsidRPr="003E095D">
        <w:t>It helps keep our local air clean, and our streets free from congestion</w:t>
      </w:r>
      <w:r>
        <w:t>.</w:t>
      </w:r>
    </w:p>
    <w:p w:rsidR="00463696" w:rsidRPr="003E095D" w:rsidRDefault="00463696" w:rsidP="00463696">
      <w:pPr>
        <w:pStyle w:val="ListParagraph"/>
        <w:numPr>
          <w:ilvl w:val="0"/>
          <w:numId w:val="23"/>
        </w:numPr>
        <w:spacing w:after="0" w:line="240" w:lineRule="auto"/>
      </w:pPr>
      <w:r w:rsidRPr="003E095D">
        <w:t xml:space="preserve">Local residents don’t like it when there are too many cars </w:t>
      </w:r>
      <w:r w:rsidR="00967C1D">
        <w:t>o</w:t>
      </w:r>
      <w:bookmarkStart w:id="0" w:name="_GoBack"/>
      <w:bookmarkEnd w:id="0"/>
      <w:r w:rsidRPr="003E095D">
        <w:t>n the road outside their house</w:t>
      </w:r>
      <w:r>
        <w:t>.</w:t>
      </w:r>
    </w:p>
    <w:p w:rsidR="00463696" w:rsidRDefault="00463696" w:rsidP="00463696"/>
    <w:p w:rsidR="00463696" w:rsidRDefault="00463696" w:rsidP="00463696">
      <w:r>
        <w:t>We are committed to reducing the impact of car usage. To do this, we will:</w:t>
      </w:r>
    </w:p>
    <w:p w:rsidR="00463696" w:rsidRDefault="00463696" w:rsidP="00463696">
      <w:pPr>
        <w:pStyle w:val="ListParagraph"/>
        <w:numPr>
          <w:ilvl w:val="0"/>
          <w:numId w:val="23"/>
        </w:numPr>
        <w:spacing w:after="0" w:line="240" w:lineRule="auto"/>
      </w:pPr>
      <w:r>
        <w:t>Record how many staff and children arrive by car, or who choose to walk, cycle or take the bus to school;</w:t>
      </w:r>
    </w:p>
    <w:p w:rsidR="00463696" w:rsidRDefault="00463696" w:rsidP="00463696">
      <w:pPr>
        <w:pStyle w:val="ListParagraph"/>
        <w:numPr>
          <w:ilvl w:val="0"/>
          <w:numId w:val="23"/>
        </w:numPr>
        <w:spacing w:after="0" w:line="240" w:lineRule="auto"/>
      </w:pPr>
      <w:r>
        <w:t>Implement the following measures:</w:t>
      </w:r>
    </w:p>
    <w:p w:rsidR="00463696" w:rsidRDefault="00463696" w:rsidP="00463696">
      <w:pPr>
        <w:pStyle w:val="ListParagraph"/>
        <w:numPr>
          <w:ilvl w:val="1"/>
          <w:numId w:val="23"/>
        </w:numPr>
        <w:spacing w:after="0" w:line="240" w:lineRule="auto"/>
      </w:pPr>
      <w:r>
        <w:t>[TO BE COMPLETED ON REVIEW OF OPTIONS IN THE TOOLKIT]</w:t>
      </w:r>
    </w:p>
    <w:p w:rsidR="00463696" w:rsidRDefault="00463696" w:rsidP="00463696">
      <w:pPr>
        <w:pStyle w:val="ListParagraph"/>
        <w:numPr>
          <w:ilvl w:val="1"/>
          <w:numId w:val="23"/>
        </w:numPr>
        <w:spacing w:after="0" w:line="240" w:lineRule="auto"/>
      </w:pPr>
      <w:r>
        <w:t>Action 1</w:t>
      </w:r>
    </w:p>
    <w:p w:rsidR="00463696" w:rsidRDefault="00463696" w:rsidP="00463696">
      <w:pPr>
        <w:pStyle w:val="ListParagraph"/>
        <w:numPr>
          <w:ilvl w:val="1"/>
          <w:numId w:val="23"/>
        </w:numPr>
        <w:spacing w:after="0" w:line="240" w:lineRule="auto"/>
      </w:pPr>
      <w:r>
        <w:t>Action 2</w:t>
      </w:r>
    </w:p>
    <w:p w:rsidR="00463696" w:rsidRDefault="00463696" w:rsidP="00463696">
      <w:pPr>
        <w:pStyle w:val="ListParagraph"/>
        <w:numPr>
          <w:ilvl w:val="1"/>
          <w:numId w:val="23"/>
        </w:numPr>
        <w:spacing w:after="0" w:line="240" w:lineRule="auto"/>
      </w:pPr>
      <w:r>
        <w:t>Action 3</w:t>
      </w:r>
    </w:p>
    <w:p w:rsidR="00463696" w:rsidRDefault="00463696" w:rsidP="00463696">
      <w:pPr>
        <w:pStyle w:val="ListParagraph"/>
        <w:numPr>
          <w:ilvl w:val="1"/>
          <w:numId w:val="23"/>
        </w:numPr>
        <w:spacing w:after="0" w:line="240" w:lineRule="auto"/>
      </w:pPr>
      <w:r>
        <w:t>Etc.</w:t>
      </w:r>
    </w:p>
    <w:p w:rsidR="00463696" w:rsidRDefault="00463696" w:rsidP="00463696"/>
    <w:p w:rsidR="00463696" w:rsidRDefault="00463696" w:rsidP="00463696">
      <w:r>
        <w:t xml:space="preserve">We will keep the community informed of our </w:t>
      </w:r>
      <w:proofErr w:type="gramStart"/>
      <w:r>
        <w:t>progress, and</w:t>
      </w:r>
      <w:proofErr w:type="gramEnd"/>
      <w:r>
        <w:t xml:space="preserve"> will also let our neighbours know when events are scheduled outside of normal school hours (such as parents evenings / sports days).</w:t>
      </w:r>
    </w:p>
    <w:p w:rsidR="00463696" w:rsidRDefault="00463696" w:rsidP="00463696"/>
    <w:p w:rsidR="00463696" w:rsidRDefault="00463696" w:rsidP="00463696">
      <w:r>
        <w:t xml:space="preserve">We will listen to our neighbours, so that problems and issues can be highlighted. </w:t>
      </w:r>
    </w:p>
    <w:p w:rsidR="00463696" w:rsidRDefault="00463696" w:rsidP="00463696"/>
    <w:p w:rsidR="00463696" w:rsidRDefault="00463696" w:rsidP="00463696">
      <w:r>
        <w:t>We ask our parents / carers to…</w:t>
      </w:r>
    </w:p>
    <w:p w:rsidR="00463696" w:rsidRDefault="00463696" w:rsidP="00463696">
      <w:pPr>
        <w:pStyle w:val="ListParagraph"/>
        <w:numPr>
          <w:ilvl w:val="0"/>
          <w:numId w:val="24"/>
        </w:numPr>
        <w:spacing w:after="160" w:line="259" w:lineRule="auto"/>
      </w:pPr>
      <w:r>
        <w:t>encourage your child(ren) to walk, scoot or cycle to school whenever possible.</w:t>
      </w:r>
    </w:p>
    <w:p w:rsidR="00463696" w:rsidRDefault="00463696" w:rsidP="00463696">
      <w:pPr>
        <w:pStyle w:val="ListParagraph"/>
        <w:numPr>
          <w:ilvl w:val="0"/>
          <w:numId w:val="24"/>
        </w:numPr>
        <w:spacing w:after="160" w:line="259" w:lineRule="auto"/>
      </w:pPr>
      <w:r>
        <w:t>if driving, park in a way that does not obstruct the road or creates a safety hazard for others.</w:t>
      </w:r>
    </w:p>
    <w:p w:rsidR="00463696" w:rsidRDefault="00463696" w:rsidP="00463696">
      <w:pPr>
        <w:pStyle w:val="ListParagraph"/>
        <w:numPr>
          <w:ilvl w:val="0"/>
          <w:numId w:val="24"/>
        </w:numPr>
        <w:spacing w:after="160" w:line="259" w:lineRule="auto"/>
      </w:pPr>
      <w:r>
        <w:t>if your child cycles, ensure that bicycles are roadworthy and properly maintained, provide a cycle helmet, lights and high visibility clothing, and a cycle lock.</w:t>
      </w:r>
    </w:p>
    <w:p w:rsidR="00AF6D0B" w:rsidRDefault="00AF6D0B" w:rsidP="00554D81"/>
    <w:sectPr w:rsidR="00AF6D0B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903" w:rsidRDefault="00A87903">
      <w:r>
        <w:separator/>
      </w:r>
    </w:p>
  </w:endnote>
  <w:endnote w:type="continuationSeparator" w:id="0">
    <w:p w:rsidR="00A87903" w:rsidRDefault="00A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903" w:rsidRDefault="00A87903">
      <w:r>
        <w:separator/>
      </w:r>
    </w:p>
  </w:footnote>
  <w:footnote w:type="continuationSeparator" w:id="0">
    <w:p w:rsidR="00A87903" w:rsidRDefault="00A8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98407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CBA2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043BE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C0B55"/>
    <w:multiLevelType w:val="hybridMultilevel"/>
    <w:tmpl w:val="EC2E2A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672"/>
    <w:multiLevelType w:val="multilevel"/>
    <w:tmpl w:val="4DD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518"/>
    <w:multiLevelType w:val="hybridMultilevel"/>
    <w:tmpl w:val="CAFA8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D356C"/>
    <w:multiLevelType w:val="hybridMultilevel"/>
    <w:tmpl w:val="DB68B1A6"/>
    <w:lvl w:ilvl="0" w:tplc="9E6628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876B4"/>
    <w:multiLevelType w:val="hybridMultilevel"/>
    <w:tmpl w:val="762A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B2865"/>
    <w:multiLevelType w:val="hybridMultilevel"/>
    <w:tmpl w:val="D060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37B19"/>
    <w:multiLevelType w:val="hybridMultilevel"/>
    <w:tmpl w:val="94B4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53A41"/>
    <w:multiLevelType w:val="hybridMultilevel"/>
    <w:tmpl w:val="2D80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67E6"/>
    <w:multiLevelType w:val="hybridMultilevel"/>
    <w:tmpl w:val="6BFC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7744A"/>
    <w:multiLevelType w:val="hybridMultilevel"/>
    <w:tmpl w:val="194A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"/>
  </w:num>
  <w:num w:numId="5">
    <w:abstractNumId w:val="20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2"/>
    <w:lvlOverride w:ilvl="0">
      <w:startOverride w:val="1"/>
    </w:lvlOverride>
  </w:num>
  <w:num w:numId="11">
    <w:abstractNumId w:val="17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9"/>
  </w:num>
  <w:num w:numId="18">
    <w:abstractNumId w:val="9"/>
  </w:num>
  <w:num w:numId="19">
    <w:abstractNumId w:val="3"/>
  </w:num>
  <w:num w:numId="20">
    <w:abstractNumId w:val="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0023B9"/>
    <w:rsid w:val="0000651E"/>
    <w:rsid w:val="00014D58"/>
    <w:rsid w:val="00032DC5"/>
    <w:rsid w:val="00057D5D"/>
    <w:rsid w:val="0006223F"/>
    <w:rsid w:val="00106761"/>
    <w:rsid w:val="00143036"/>
    <w:rsid w:val="00184C32"/>
    <w:rsid w:val="001A692B"/>
    <w:rsid w:val="001C1413"/>
    <w:rsid w:val="001C7EC7"/>
    <w:rsid w:val="002450A2"/>
    <w:rsid w:val="00246BEF"/>
    <w:rsid w:val="0028391E"/>
    <w:rsid w:val="002B035D"/>
    <w:rsid w:val="002C254A"/>
    <w:rsid w:val="003867F7"/>
    <w:rsid w:val="00402AE0"/>
    <w:rsid w:val="00405528"/>
    <w:rsid w:val="00463696"/>
    <w:rsid w:val="004E06A1"/>
    <w:rsid w:val="00523206"/>
    <w:rsid w:val="0053489E"/>
    <w:rsid w:val="005452FD"/>
    <w:rsid w:val="00554D81"/>
    <w:rsid w:val="00561A1C"/>
    <w:rsid w:val="005B6983"/>
    <w:rsid w:val="005C24F3"/>
    <w:rsid w:val="005D2CA2"/>
    <w:rsid w:val="00604BAB"/>
    <w:rsid w:val="00657865"/>
    <w:rsid w:val="00666D93"/>
    <w:rsid w:val="006909AE"/>
    <w:rsid w:val="006F3601"/>
    <w:rsid w:val="00734418"/>
    <w:rsid w:val="007A12C6"/>
    <w:rsid w:val="0084727C"/>
    <w:rsid w:val="008833BD"/>
    <w:rsid w:val="008F1231"/>
    <w:rsid w:val="00967C1D"/>
    <w:rsid w:val="0099610C"/>
    <w:rsid w:val="00A049C9"/>
    <w:rsid w:val="00A060BA"/>
    <w:rsid w:val="00A226B0"/>
    <w:rsid w:val="00A87903"/>
    <w:rsid w:val="00A9370B"/>
    <w:rsid w:val="00A973BD"/>
    <w:rsid w:val="00AF6D0B"/>
    <w:rsid w:val="00AF71D2"/>
    <w:rsid w:val="00B95828"/>
    <w:rsid w:val="00BC07CA"/>
    <w:rsid w:val="00C36B6E"/>
    <w:rsid w:val="00C81660"/>
    <w:rsid w:val="00CA24BA"/>
    <w:rsid w:val="00D305B5"/>
    <w:rsid w:val="00D45D03"/>
    <w:rsid w:val="00D646F5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F26B8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6909AE"/>
    <w:pPr>
      <w:numPr>
        <w:numId w:val="2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dp">
    <w:name w:val="gd_p"/>
    <w:basedOn w:val="Normal"/>
    <w:uiPriority w:val="99"/>
    <w:rsid w:val="00AF6D0B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Strong">
    <w:name w:val="Strong"/>
    <w:uiPriority w:val="22"/>
    <w:qFormat/>
    <w:rsid w:val="00AF6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0</TotalTime>
  <Pages>2</Pages>
  <Words>517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Carpenter, Georgina</cp:lastModifiedBy>
  <cp:revision>2</cp:revision>
  <dcterms:created xsi:type="dcterms:W3CDTF">2019-10-04T13:30:00Z</dcterms:created>
  <dcterms:modified xsi:type="dcterms:W3CDTF">2019-10-04T13:30:00Z</dcterms:modified>
</cp:coreProperties>
</file>