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904B05" w:rsidRDefault="00904B05" w:rsidP="00A9370B">
      <w:pPr>
        <w:rPr>
          <w:b/>
        </w:rPr>
      </w:pPr>
    </w:p>
    <w:p w:rsidR="00B82CCD" w:rsidRDefault="00B82CCD" w:rsidP="00B82CCD">
      <w:pPr>
        <w:jc w:val="center"/>
        <w:rPr>
          <w:u w:val="single"/>
        </w:rPr>
      </w:pPr>
      <w:r>
        <w:rPr>
          <w:u w:val="single"/>
        </w:rPr>
        <w:t>Cycle Train</w:t>
      </w:r>
    </w:p>
    <w:p w:rsidR="00B82CCD" w:rsidRPr="004A36AE" w:rsidRDefault="00B82CCD" w:rsidP="00B82CCD">
      <w:pPr>
        <w:rPr>
          <w:b/>
        </w:rPr>
      </w:pPr>
      <w:r w:rsidRPr="004A36AE">
        <w:rPr>
          <w:b/>
        </w:rPr>
        <w:t>How does it work?</w:t>
      </w:r>
    </w:p>
    <w:p w:rsidR="00B82CCD" w:rsidRPr="000864EE" w:rsidRDefault="00B82CCD" w:rsidP="00B82CCD">
      <w:pPr>
        <w:pStyle w:val="ListParagraph"/>
        <w:numPr>
          <w:ilvl w:val="0"/>
          <w:numId w:val="5"/>
        </w:numPr>
      </w:pPr>
      <w:r w:rsidRPr="000864EE">
        <w:t>A group of children cycle to school in hi-visibility tabards in a group,</w:t>
      </w:r>
      <w:r>
        <w:t xml:space="preserve"> </w:t>
      </w:r>
      <w:r w:rsidRPr="000864EE">
        <w:t>escorted by parents</w:t>
      </w:r>
      <w:r>
        <w:t>.</w:t>
      </w:r>
    </w:p>
    <w:p w:rsidR="00B82CCD" w:rsidRDefault="00B82CCD" w:rsidP="00B82CCD">
      <w:pPr>
        <w:pStyle w:val="ListParagraph"/>
        <w:numPr>
          <w:ilvl w:val="0"/>
          <w:numId w:val="5"/>
        </w:numPr>
      </w:pPr>
      <w:r w:rsidRPr="000864EE">
        <w:t>The train follows a planned route and timetable, picking up passengers as</w:t>
      </w:r>
      <w:r>
        <w:t xml:space="preserve"> </w:t>
      </w:r>
      <w:r w:rsidRPr="000864EE">
        <w:t>it goes</w:t>
      </w:r>
      <w:r>
        <w:t>.</w:t>
      </w:r>
    </w:p>
    <w:p w:rsidR="00B82CCD" w:rsidRPr="000864EE" w:rsidRDefault="00B82CCD" w:rsidP="00B82CCD">
      <w:pPr>
        <w:pStyle w:val="ListParagraph"/>
        <w:numPr>
          <w:ilvl w:val="0"/>
          <w:numId w:val="5"/>
        </w:numPr>
      </w:pPr>
      <w:r>
        <w:t xml:space="preserve">A cycle train is perfect for parents who may be slightly nervous about allowing their child to cycle to school on their own. </w:t>
      </w:r>
    </w:p>
    <w:p w:rsidR="00B82CCD" w:rsidRPr="00FE3B1E" w:rsidRDefault="00B82CCD" w:rsidP="00B82CCD">
      <w:pPr>
        <w:rPr>
          <w:b/>
        </w:rPr>
      </w:pPr>
      <w:r w:rsidRPr="00FE3B1E">
        <w:rPr>
          <w:b/>
        </w:rPr>
        <w:t>What do</w:t>
      </w:r>
      <w:r>
        <w:rPr>
          <w:b/>
        </w:rPr>
        <w:t xml:space="preserve"> parents need to do? </w:t>
      </w:r>
    </w:p>
    <w:p w:rsidR="00B82CCD" w:rsidRDefault="00B82CCD" w:rsidP="00B82CCD">
      <w:pPr>
        <w:pStyle w:val="ListParagraph"/>
        <w:numPr>
          <w:ilvl w:val="0"/>
          <w:numId w:val="13"/>
        </w:numPr>
      </w:pPr>
      <w:r>
        <w:t>Find out if the school has a cycle train, if not suggest that one is set up.</w:t>
      </w:r>
    </w:p>
    <w:p w:rsidR="00B82CCD" w:rsidRDefault="00B82CCD" w:rsidP="00B82CCD">
      <w:pPr>
        <w:pStyle w:val="ListParagraph"/>
        <w:numPr>
          <w:ilvl w:val="0"/>
          <w:numId w:val="13"/>
        </w:numPr>
      </w:pPr>
      <w:r>
        <w:t xml:space="preserve">Encourage your child to take part in the cycle train. Pupils wishing to take part </w:t>
      </w:r>
      <w:r w:rsidRPr="000864EE">
        <w:t>must have practice sessions in the school playground</w:t>
      </w:r>
      <w:r>
        <w:t xml:space="preserve"> </w:t>
      </w:r>
      <w:r w:rsidRPr="000864EE">
        <w:t>with the train leaders to learn the required techniques before setting out on</w:t>
      </w:r>
      <w:r>
        <w:t xml:space="preserve"> </w:t>
      </w:r>
      <w:r w:rsidRPr="000864EE">
        <w:t>the road</w:t>
      </w:r>
    </w:p>
    <w:p w:rsidR="00B82CCD" w:rsidRDefault="00B82CCD" w:rsidP="00B82CCD">
      <w:pPr>
        <w:pStyle w:val="ListParagraph"/>
        <w:numPr>
          <w:ilvl w:val="0"/>
          <w:numId w:val="13"/>
        </w:numPr>
      </w:pPr>
      <w:r>
        <w:t xml:space="preserve">Volunteer to lead the cycle train if you have time. Parents who volunteer will need to be DBS checked, and have your cycle skills assessed by one of the councils Bikeability trainers.  </w:t>
      </w:r>
    </w:p>
    <w:p w:rsidR="00B82CCD" w:rsidRDefault="00B82CCD" w:rsidP="00B82CCD">
      <w:pPr>
        <w:pStyle w:val="ListParagraph"/>
        <w:numPr>
          <w:ilvl w:val="0"/>
          <w:numId w:val="13"/>
        </w:numPr>
      </w:pPr>
      <w:r>
        <w:t xml:space="preserve">Ensure your child’s bicycle / scooter is road worthy. If you have concerns about your child’s bike / scooter, please speak to the school who may be able to arrange a bicycle maintenance day. </w:t>
      </w:r>
    </w:p>
    <w:p w:rsidR="00B82CCD" w:rsidRDefault="00B82CCD" w:rsidP="00B82CCD">
      <w:pPr>
        <w:pStyle w:val="ListParagraph"/>
        <w:numPr>
          <w:ilvl w:val="0"/>
          <w:numId w:val="13"/>
        </w:numPr>
      </w:pPr>
      <w:r>
        <w:t xml:space="preserve">We strongly recommend that pupils wear helmets and high-visibility clothing to ensure their safety. </w:t>
      </w:r>
    </w:p>
    <w:p w:rsidR="00B82CCD" w:rsidRDefault="00B82CCD" w:rsidP="00B82CCD">
      <w:pPr>
        <w:pStyle w:val="ListParagraph"/>
        <w:numPr>
          <w:ilvl w:val="0"/>
          <w:numId w:val="13"/>
        </w:numPr>
      </w:pPr>
      <w:r>
        <w:t xml:space="preserve">The school should provide cycle / scooter storage, if not please speak to the school about installing these. </w:t>
      </w:r>
    </w:p>
    <w:p w:rsidR="00B82CCD" w:rsidRDefault="00B82CCD" w:rsidP="00B82CCD">
      <w:pPr>
        <w:pStyle w:val="ListParagraph"/>
        <w:numPr>
          <w:ilvl w:val="0"/>
          <w:numId w:val="13"/>
        </w:numPr>
      </w:pPr>
      <w:r>
        <w:t xml:space="preserve">Please provide your child with a bicycle / scooter lock to ensure it is safe throughout the day. </w:t>
      </w:r>
    </w:p>
    <w:p w:rsidR="00B82CCD" w:rsidRPr="00FE3B1E" w:rsidRDefault="00B82CCD" w:rsidP="00B82CCD">
      <w:pPr>
        <w:pStyle w:val="ListParagraph"/>
      </w:pPr>
    </w:p>
    <w:p w:rsidR="00CA4234" w:rsidRDefault="00CA4234" w:rsidP="00CA4234">
      <w:bookmarkStart w:id="0" w:name="_GoBack"/>
      <w:bookmarkEnd w:id="0"/>
    </w:p>
    <w:sectPr w:rsidR="00CA4234"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DB0" w:rsidRDefault="00F43DB0">
      <w:r>
        <w:separator/>
      </w:r>
    </w:p>
  </w:endnote>
  <w:endnote w:type="continuationSeparator" w:id="0">
    <w:p w:rsidR="00F43DB0" w:rsidRDefault="00F4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DB0" w:rsidRDefault="00F43DB0">
      <w:r>
        <w:separator/>
      </w:r>
    </w:p>
  </w:footnote>
  <w:footnote w:type="continuationSeparator" w:id="0">
    <w:p w:rsidR="00F43DB0" w:rsidRDefault="00F43D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6AEB29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FA57F5"/>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5"/>
  </w:num>
  <w:num w:numId="4">
    <w:abstractNumId w:val="1"/>
  </w:num>
  <w:num w:numId="5">
    <w:abstractNumId w:val="7"/>
  </w:num>
  <w:num w:numId="6">
    <w:abstractNumId w:val="2"/>
  </w:num>
  <w:num w:numId="7">
    <w:abstractNumId w:val="0"/>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1"/>
    <w:lvlOverride w:ilvl="0">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674C6"/>
    <w:rsid w:val="00106761"/>
    <w:rsid w:val="00143036"/>
    <w:rsid w:val="001B75A1"/>
    <w:rsid w:val="001C7EC7"/>
    <w:rsid w:val="00246BEF"/>
    <w:rsid w:val="002C254A"/>
    <w:rsid w:val="002F15D4"/>
    <w:rsid w:val="00402AE0"/>
    <w:rsid w:val="00523206"/>
    <w:rsid w:val="0053489E"/>
    <w:rsid w:val="005452FD"/>
    <w:rsid w:val="00583730"/>
    <w:rsid w:val="005B6983"/>
    <w:rsid w:val="005C24F3"/>
    <w:rsid w:val="005C7F96"/>
    <w:rsid w:val="00604BAB"/>
    <w:rsid w:val="00734418"/>
    <w:rsid w:val="00795015"/>
    <w:rsid w:val="007A12C6"/>
    <w:rsid w:val="00824682"/>
    <w:rsid w:val="00834A2B"/>
    <w:rsid w:val="0083637B"/>
    <w:rsid w:val="008833BD"/>
    <w:rsid w:val="008F1231"/>
    <w:rsid w:val="00904B05"/>
    <w:rsid w:val="00917590"/>
    <w:rsid w:val="009B3A9B"/>
    <w:rsid w:val="009B5B3D"/>
    <w:rsid w:val="009F5E53"/>
    <w:rsid w:val="00A53FDB"/>
    <w:rsid w:val="00A9370B"/>
    <w:rsid w:val="00A973BD"/>
    <w:rsid w:val="00AD3200"/>
    <w:rsid w:val="00AD4344"/>
    <w:rsid w:val="00AF71D2"/>
    <w:rsid w:val="00B74DDF"/>
    <w:rsid w:val="00B82CCD"/>
    <w:rsid w:val="00BC07CA"/>
    <w:rsid w:val="00C35155"/>
    <w:rsid w:val="00CA4234"/>
    <w:rsid w:val="00D220A1"/>
    <w:rsid w:val="00D646F5"/>
    <w:rsid w:val="00D65CDD"/>
    <w:rsid w:val="00E325B1"/>
    <w:rsid w:val="00EE3824"/>
    <w:rsid w:val="00F23BED"/>
    <w:rsid w:val="00F43DB0"/>
    <w:rsid w:val="00F519EB"/>
    <w:rsid w:val="00F52FB2"/>
    <w:rsid w:val="00FE5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character" w:styleId="Strong">
    <w:name w:val="Strong"/>
    <w:basedOn w:val="DefaultParagraphFont"/>
    <w:uiPriority w:val="22"/>
    <w:qFormat/>
    <w:rsid w:val="000674C6"/>
    <w:rPr>
      <w:b/>
      <w:bCs/>
    </w:rPr>
  </w:style>
  <w:style w:type="paragraph" w:styleId="ListBullet2">
    <w:name w:val="List Bullet 2"/>
    <w:basedOn w:val="Normal"/>
    <w:uiPriority w:val="99"/>
    <w:unhideWhenUsed/>
    <w:rsid w:val="00E325B1"/>
    <w:pPr>
      <w:numPr>
        <w:numId w:val="7"/>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4255">
      <w:bodyDiv w:val="1"/>
      <w:marLeft w:val="0"/>
      <w:marRight w:val="0"/>
      <w:marTop w:val="0"/>
      <w:marBottom w:val="0"/>
      <w:divBdr>
        <w:top w:val="none" w:sz="0" w:space="0" w:color="auto"/>
        <w:left w:val="none" w:sz="0" w:space="0" w:color="auto"/>
        <w:bottom w:val="none" w:sz="0" w:space="0" w:color="auto"/>
        <w:right w:val="none" w:sz="0" w:space="0" w:color="auto"/>
      </w:divBdr>
    </w:div>
    <w:div w:id="214638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11</cp:revision>
  <dcterms:created xsi:type="dcterms:W3CDTF">2020-07-21T13:28:00Z</dcterms:created>
  <dcterms:modified xsi:type="dcterms:W3CDTF">2020-07-21T13:46:00Z</dcterms:modified>
</cp:coreProperties>
</file>