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1DF" w:rsidRPr="005971DF" w:rsidRDefault="00172078" w:rsidP="00172078">
      <w:pPr>
        <w:ind w:left="0" w:firstLine="0"/>
        <w:outlineLvl w:val="0"/>
        <w:rPr>
          <w:rFonts w:ascii="Arial" w:eastAsia="Times New Roman" w:hAnsi="Arial" w:cs="Arial"/>
          <w:b/>
          <w:sz w:val="28"/>
          <w:szCs w:val="28"/>
        </w:rPr>
      </w:pPr>
      <w:r>
        <w:rPr>
          <w:rFonts w:ascii="Arial" w:eastAsia="Times New Roman" w:hAnsi="Arial" w:cs="Arial"/>
          <w:b/>
          <w:sz w:val="28"/>
          <w:szCs w:val="28"/>
        </w:rPr>
        <w:t>B</w:t>
      </w:r>
      <w:r w:rsidR="005971DF" w:rsidRPr="005971DF">
        <w:rPr>
          <w:rFonts w:ascii="Arial" w:eastAsia="Times New Roman" w:hAnsi="Arial" w:cs="Arial"/>
          <w:b/>
          <w:sz w:val="28"/>
          <w:szCs w:val="28"/>
        </w:rPr>
        <w:t>lank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56"/>
        <w:gridCol w:w="10602"/>
      </w:tblGrid>
      <w:tr w:rsidR="005971DF" w:rsidRPr="005971DF" w:rsidTr="00E61678">
        <w:tc>
          <w:tcPr>
            <w:tcW w:w="13858" w:type="dxa"/>
            <w:gridSpan w:val="2"/>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r w:rsidRPr="005971DF">
              <w:rPr>
                <w:rFonts w:ascii="Arial" w:eastAsia="Times New Roman" w:hAnsi="Arial" w:cs="Arial"/>
                <w:b/>
                <w:color w:val="2E74B5"/>
                <w:sz w:val="24"/>
                <w:szCs w:val="24"/>
              </w:rPr>
              <w:t>Nottinghamshire Rapid Health Impact Assessment Matrix</w:t>
            </w:r>
          </w:p>
        </w:tc>
      </w:tr>
      <w:tr w:rsidR="005971DF" w:rsidRPr="005971DF" w:rsidTr="00E61678">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r w:rsidRPr="005971DF">
              <w:rPr>
                <w:rFonts w:ascii="Arial" w:eastAsia="Calibri" w:hAnsi="Arial" w:cs="Arial"/>
                <w:sz w:val="18"/>
                <w:szCs w:val="18"/>
              </w:rPr>
              <w:t xml:space="preserve">Planning Application Reference </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r w:rsidRPr="005971DF">
              <w:rPr>
                <w:rFonts w:ascii="Arial" w:eastAsia="Calibri" w:hAnsi="Arial" w:cs="Arial"/>
                <w:sz w:val="18"/>
                <w:szCs w:val="18"/>
              </w:rPr>
              <w:t>Name of assessor and organisation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r w:rsidRPr="005971DF">
              <w:rPr>
                <w:rFonts w:ascii="Arial" w:eastAsia="Calibri" w:hAnsi="Arial" w:cs="Arial"/>
                <w:sz w:val="18"/>
                <w:szCs w:val="18"/>
              </w:rPr>
              <w:t>Date of assessment</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bl>
    <w:p w:rsidR="005971DF" w:rsidRPr="005971DF" w:rsidRDefault="005971DF" w:rsidP="005971DF">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02"/>
        <w:gridCol w:w="1417"/>
        <w:gridCol w:w="3686"/>
        <w:gridCol w:w="2126"/>
        <w:gridCol w:w="3827"/>
      </w:tblGrid>
      <w:tr w:rsidR="005971DF" w:rsidRPr="005971DF" w:rsidTr="00E61678">
        <w:trPr>
          <w:tblHeader/>
        </w:trPr>
        <w:tc>
          <w:tcPr>
            <w:tcW w:w="2802" w:type="dxa"/>
            <w:tcBorders>
              <w:top w:val="single" w:sz="4" w:space="0" w:color="31849B"/>
              <w:left w:val="single" w:sz="4" w:space="0" w:color="31849B"/>
              <w:bottom w:val="single" w:sz="4" w:space="0" w:color="31849B"/>
              <w:right w:val="single" w:sz="4" w:space="0" w:color="31849B"/>
            </w:tcBorders>
            <w:shd w:val="clear" w:color="auto" w:fill="92CDDC"/>
          </w:tcPr>
          <w:p w:rsidR="005971DF" w:rsidRPr="005971DF" w:rsidRDefault="005971DF" w:rsidP="005971DF">
            <w:pPr>
              <w:spacing w:after="0"/>
              <w:rPr>
                <w:rFonts w:ascii="Arial" w:eastAsia="Calibri" w:hAnsi="Arial" w:cs="Arial"/>
                <w:b/>
                <w:sz w:val="18"/>
                <w:szCs w:val="18"/>
              </w:rPr>
            </w:pPr>
            <w:r w:rsidRPr="005971DF">
              <w:rPr>
                <w:rFonts w:ascii="Arial" w:eastAsia="Calibri" w:hAnsi="Arial" w:cs="Arial"/>
                <w:b/>
                <w:sz w:val="18"/>
                <w:szCs w:val="18"/>
              </w:rPr>
              <w:t>Assessment criteria</w:t>
            </w:r>
          </w:p>
        </w:tc>
        <w:tc>
          <w:tcPr>
            <w:tcW w:w="1417" w:type="dxa"/>
            <w:tcBorders>
              <w:top w:val="single" w:sz="4" w:space="0" w:color="31849B"/>
              <w:left w:val="single" w:sz="4" w:space="0" w:color="31849B"/>
              <w:bottom w:val="single" w:sz="4" w:space="0" w:color="31849B"/>
              <w:right w:val="single" w:sz="4" w:space="0" w:color="31849B"/>
            </w:tcBorders>
            <w:shd w:val="clear" w:color="auto" w:fill="92CDDC"/>
          </w:tcPr>
          <w:p w:rsidR="005971DF" w:rsidRPr="005971DF" w:rsidRDefault="005971DF" w:rsidP="005971DF">
            <w:pPr>
              <w:spacing w:after="0"/>
              <w:rPr>
                <w:rFonts w:ascii="Arial" w:eastAsia="Calibri" w:hAnsi="Arial" w:cs="Arial"/>
                <w:b/>
                <w:sz w:val="18"/>
                <w:szCs w:val="18"/>
              </w:rPr>
            </w:pPr>
            <w:r w:rsidRPr="005971DF">
              <w:rPr>
                <w:rFonts w:ascii="Arial" w:eastAsia="Calibri" w:hAnsi="Arial" w:cs="Arial"/>
                <w:b/>
                <w:sz w:val="18"/>
                <w:szCs w:val="18"/>
              </w:rPr>
              <w:t xml:space="preserve">Relevant? </w:t>
            </w:r>
          </w:p>
        </w:tc>
        <w:tc>
          <w:tcPr>
            <w:tcW w:w="3686" w:type="dxa"/>
            <w:tcBorders>
              <w:top w:val="single" w:sz="4" w:space="0" w:color="31849B"/>
              <w:left w:val="single" w:sz="4" w:space="0" w:color="31849B"/>
              <w:bottom w:val="single" w:sz="4" w:space="0" w:color="31849B"/>
              <w:right w:val="single" w:sz="4" w:space="0" w:color="31849B"/>
            </w:tcBorders>
            <w:shd w:val="clear" w:color="auto" w:fill="92CDDC"/>
          </w:tcPr>
          <w:p w:rsidR="005971DF" w:rsidRPr="005971DF" w:rsidRDefault="005971DF" w:rsidP="005971DF">
            <w:pPr>
              <w:spacing w:after="0"/>
              <w:rPr>
                <w:rFonts w:ascii="Arial" w:eastAsia="Calibri" w:hAnsi="Arial" w:cs="Arial"/>
                <w:b/>
                <w:sz w:val="18"/>
                <w:szCs w:val="18"/>
              </w:rPr>
            </w:pPr>
            <w:r w:rsidRPr="005971DF">
              <w:rPr>
                <w:rFonts w:ascii="Arial" w:eastAsia="Calibri" w:hAnsi="Arial" w:cs="Arial"/>
                <w:b/>
                <w:sz w:val="18"/>
                <w:szCs w:val="18"/>
              </w:rPr>
              <w:t>Details/evidence</w:t>
            </w:r>
          </w:p>
        </w:tc>
        <w:tc>
          <w:tcPr>
            <w:tcW w:w="2126" w:type="dxa"/>
            <w:tcBorders>
              <w:top w:val="single" w:sz="4" w:space="0" w:color="31849B"/>
              <w:left w:val="single" w:sz="4" w:space="0" w:color="31849B"/>
              <w:bottom w:val="single" w:sz="4" w:space="0" w:color="31849B"/>
              <w:right w:val="single" w:sz="4" w:space="0" w:color="31849B"/>
            </w:tcBorders>
            <w:shd w:val="clear" w:color="auto" w:fill="92CDDC"/>
          </w:tcPr>
          <w:p w:rsidR="005971DF" w:rsidRPr="005971DF" w:rsidRDefault="005971DF" w:rsidP="005971DF">
            <w:pPr>
              <w:spacing w:after="0"/>
              <w:rPr>
                <w:rFonts w:ascii="Arial" w:eastAsia="Calibri" w:hAnsi="Arial" w:cs="Arial"/>
                <w:b/>
                <w:sz w:val="18"/>
                <w:szCs w:val="18"/>
              </w:rPr>
            </w:pPr>
            <w:r w:rsidRPr="005971DF">
              <w:rPr>
                <w:rFonts w:ascii="Arial" w:eastAsia="Calibri" w:hAnsi="Arial" w:cs="Arial"/>
                <w:b/>
                <w:sz w:val="18"/>
                <w:szCs w:val="18"/>
              </w:rPr>
              <w:t>Potential health impact?</w:t>
            </w:r>
          </w:p>
        </w:tc>
        <w:tc>
          <w:tcPr>
            <w:tcW w:w="3827" w:type="dxa"/>
            <w:tcBorders>
              <w:top w:val="single" w:sz="4" w:space="0" w:color="31849B"/>
              <w:left w:val="single" w:sz="4" w:space="0" w:color="31849B"/>
              <w:bottom w:val="single" w:sz="4" w:space="0" w:color="31849B"/>
              <w:right w:val="single" w:sz="4" w:space="0" w:color="31849B"/>
            </w:tcBorders>
            <w:shd w:val="clear" w:color="auto" w:fill="92CDDC"/>
          </w:tcPr>
          <w:p w:rsidR="005971DF" w:rsidRPr="005971DF" w:rsidRDefault="005971DF" w:rsidP="005971DF">
            <w:pPr>
              <w:spacing w:after="0"/>
              <w:rPr>
                <w:rFonts w:ascii="Arial" w:eastAsia="Calibri" w:hAnsi="Arial" w:cs="Arial"/>
                <w:b/>
                <w:sz w:val="18"/>
                <w:szCs w:val="18"/>
              </w:rPr>
            </w:pPr>
            <w:r w:rsidRPr="005971DF">
              <w:rPr>
                <w:rFonts w:ascii="Arial" w:eastAsia="Calibri" w:hAnsi="Arial" w:cs="Arial"/>
                <w:b/>
                <w:sz w:val="18"/>
                <w:szCs w:val="18"/>
              </w:rPr>
              <w:t xml:space="preserve">         Recommended amendments or enhancement actions to the proposal under consideration </w:t>
            </w:r>
          </w:p>
        </w:tc>
      </w:tr>
      <w:tr w:rsidR="005971DF" w:rsidRPr="005971DF" w:rsidTr="00E61678">
        <w:trPr>
          <w:trHeight w:val="274"/>
        </w:trPr>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Housing quality and design</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Having proper and sufficient housing is essential for health and wellness, notably for children and the elderly. Environmental conditions, excessive numbers of people living in one space, cleanliness within structures, as well as improperly designed urban locations, are known contributors to sickness, acknowledged since the inception of urban design. Additionally, the way a building is managed after it's built affects the welfare, unity, and psychological health of the community.</w:t>
            </w:r>
          </w:p>
        </w:tc>
      </w:tr>
      <w:tr w:rsidR="005971DF" w:rsidRPr="005971DF" w:rsidTr="00E61678">
        <w:trPr>
          <w:trHeight w:val="2416"/>
        </w:trPr>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 xml:space="preserve">1. Does the proposal seek to address the housing needs of the wider community by requiring provision of variation of house type that will meet multigenerational needs </w:t>
            </w:r>
            <w:r w:rsidRPr="005971DF">
              <w:rPr>
                <w:rFonts w:ascii="Arial" w:eastAsia="Calibri" w:hAnsi="Arial" w:cs="Arial"/>
                <w:i/>
                <w:iCs/>
                <w:sz w:val="18"/>
                <w:szCs w:val="18"/>
              </w:rPr>
              <w:t>i.e.</w:t>
            </w:r>
            <w:r w:rsidRPr="005971DF">
              <w:rPr>
                <w:rFonts w:ascii="Arial" w:eastAsia="Calibri" w:hAnsi="Arial" w:cs="Arial"/>
                <w:sz w:val="18"/>
                <w:szCs w:val="18"/>
              </w:rPr>
              <w:t xml:space="preserve">  older or disabled people? </w:t>
            </w:r>
          </w:p>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[For example, does it meet all Lifetime Homes Standards, Building for Life etc?]</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color w:val="FF0000"/>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2. Does the proposal promote development that will reduce energy requirements and living costs and ensure that homes are warm and dry in winter and cool in summer</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ind w:left="0" w:firstLine="0"/>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Access to healthcare services and other social infrastructure</w:t>
            </w:r>
          </w:p>
          <w:p w:rsidR="005971DF" w:rsidRPr="005971DF" w:rsidRDefault="005971DF" w:rsidP="005971DF">
            <w:pPr>
              <w:ind w:left="720" w:firstLine="0"/>
              <w:rPr>
                <w:rFonts w:ascii="Arial" w:eastAsia="Calibri" w:hAnsi="Arial" w:cs="Arial"/>
                <w:b/>
                <w:sz w:val="18"/>
                <w:szCs w:val="18"/>
              </w:rPr>
            </w:pPr>
            <w:r w:rsidRPr="005971DF">
              <w:rPr>
                <w:rFonts w:ascii="Arial" w:eastAsia="Times New Roman" w:hAnsi="Arial" w:cs="Arial"/>
                <w:sz w:val="18"/>
                <w:szCs w:val="18"/>
              </w:rPr>
              <w:t xml:space="preserve">Social infrastructure encompasses schools, healthcare facilities, social services, emergency responders, and community amenities like cultural </w:t>
            </w:r>
            <w:proofErr w:type="spellStart"/>
            <w:r w:rsidRPr="005971DF">
              <w:rPr>
                <w:rFonts w:ascii="Arial" w:eastAsia="Times New Roman" w:hAnsi="Arial" w:cs="Arial"/>
                <w:sz w:val="18"/>
                <w:szCs w:val="18"/>
              </w:rPr>
              <w:t>centers</w:t>
            </w:r>
            <w:proofErr w:type="spellEnd"/>
            <w:r w:rsidRPr="005971DF">
              <w:rPr>
                <w:rFonts w:ascii="Arial" w:eastAsia="Times New Roman" w:hAnsi="Arial" w:cs="Arial"/>
                <w:sz w:val="18"/>
                <w:szCs w:val="18"/>
              </w:rPr>
              <w:t xml:space="preserve"> and libraries. These are essential for creating strong, sustainable, and united communities with quality public services. Lifetime Neighbourhoods emphasize easy access to these facilities. The usage of local services depends on their proximity, transportation options, service quality, and building accessibility. Having access to high-quality education, healthcare, and community services significantly benefits physical health, while community involvement in service planning enhances mental wellbeing and promotes social unity.</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3. Does the proposal seek to retain, replace or provide health and social care related infrastructure?</w:t>
            </w:r>
          </w:p>
          <w:p w:rsidR="005971DF" w:rsidRPr="005971DF" w:rsidRDefault="005971DF" w:rsidP="005971DF">
            <w:pPr>
              <w:spacing w:afterLines="40" w:after="96"/>
              <w:rPr>
                <w:rFonts w:ascii="Arial" w:eastAsia="Calibri" w:hAnsi="Arial" w:cs="Arial"/>
                <w:sz w:val="18"/>
                <w:szCs w:val="18"/>
              </w:rPr>
            </w:pP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ind w:left="0" w:firstLine="0"/>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40"/>
              <w:rPr>
                <w:rFonts w:ascii="Arial" w:eastAsia="Calibri" w:hAnsi="Arial" w:cs="Arial"/>
                <w:sz w:val="18"/>
                <w:szCs w:val="18"/>
              </w:rPr>
            </w:pPr>
            <w:r w:rsidRPr="005971DF">
              <w:rPr>
                <w:rFonts w:ascii="Arial" w:eastAsia="Calibri" w:hAnsi="Arial" w:cs="Arial"/>
                <w:sz w:val="18"/>
                <w:szCs w:val="18"/>
              </w:rPr>
              <w:t>4. Does the proposal address the proposed growth/ assess the impact on healthcare services?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20"/>
                <w:szCs w:val="20"/>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20"/>
                <w:szCs w:val="20"/>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4"/>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Positive</w:t>
            </w:r>
          </w:p>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5"/>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Negative</w:t>
            </w:r>
          </w:p>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6"/>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Neutral</w:t>
            </w:r>
          </w:p>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7"/>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20"/>
                <w:szCs w:val="20"/>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40"/>
              <w:rPr>
                <w:rFonts w:ascii="Arial" w:eastAsia="Calibri" w:hAnsi="Arial" w:cs="Arial"/>
                <w:sz w:val="18"/>
                <w:szCs w:val="18"/>
              </w:rPr>
            </w:pPr>
            <w:r w:rsidRPr="005971DF">
              <w:rPr>
                <w:rFonts w:ascii="Arial" w:eastAsia="Calibri" w:hAnsi="Arial" w:cs="Arial"/>
                <w:sz w:val="18"/>
                <w:szCs w:val="18"/>
              </w:rPr>
              <w:t xml:space="preserve">5. Does the proposal explore/allow for opportunities for shared community use and co-location of services? </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20"/>
                <w:szCs w:val="20"/>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20"/>
                <w:szCs w:val="20"/>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4"/>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Positive</w:t>
            </w:r>
          </w:p>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5"/>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Negative</w:t>
            </w:r>
          </w:p>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6"/>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Neutral</w:t>
            </w:r>
          </w:p>
          <w:p w:rsidR="005971DF" w:rsidRPr="005971DF" w:rsidRDefault="005971DF" w:rsidP="005971DF">
            <w:pPr>
              <w:spacing w:after="0"/>
              <w:rPr>
                <w:rFonts w:ascii="Arial" w:eastAsia="Calibri" w:hAnsi="Arial" w:cs="Arial"/>
                <w:sz w:val="20"/>
                <w:szCs w:val="20"/>
              </w:rPr>
            </w:pPr>
            <w:r w:rsidRPr="005971DF">
              <w:rPr>
                <w:rFonts w:ascii="Arial" w:eastAsia="Calibri" w:hAnsi="Arial" w:cs="Arial"/>
                <w:sz w:val="20"/>
                <w:szCs w:val="20"/>
              </w:rPr>
              <w:fldChar w:fldCharType="begin">
                <w:ffData>
                  <w:name w:val="Check7"/>
                  <w:enabled/>
                  <w:calcOnExit w:val="0"/>
                  <w:checkBox>
                    <w:sizeAuto/>
                    <w:default w:val="0"/>
                  </w:checkBox>
                </w:ffData>
              </w:fldChar>
            </w:r>
            <w:r w:rsidRPr="005971DF">
              <w:rPr>
                <w:rFonts w:ascii="Arial" w:eastAsia="Calibri" w:hAnsi="Arial" w:cs="Arial"/>
                <w:sz w:val="20"/>
                <w:szCs w:val="20"/>
              </w:rPr>
              <w:instrText xml:space="preserve"> FORMCHECKBOX </w:instrText>
            </w:r>
            <w:r w:rsidRPr="005971DF">
              <w:rPr>
                <w:rFonts w:ascii="Arial" w:eastAsia="Calibri" w:hAnsi="Arial" w:cs="Arial"/>
                <w:sz w:val="20"/>
                <w:szCs w:val="20"/>
              </w:rPr>
            </w:r>
            <w:r w:rsidRPr="005971DF">
              <w:rPr>
                <w:rFonts w:ascii="Arial" w:eastAsia="Calibri" w:hAnsi="Arial" w:cs="Arial"/>
                <w:sz w:val="20"/>
                <w:szCs w:val="20"/>
              </w:rPr>
              <w:fldChar w:fldCharType="separate"/>
            </w:r>
            <w:r w:rsidRPr="005971DF">
              <w:rPr>
                <w:rFonts w:ascii="Arial" w:eastAsia="Calibri" w:hAnsi="Arial" w:cs="Arial"/>
                <w:sz w:val="20"/>
                <w:szCs w:val="20"/>
              </w:rPr>
              <w:fldChar w:fldCharType="end"/>
            </w:r>
            <w:r w:rsidRPr="005971DF">
              <w:rPr>
                <w:rFonts w:ascii="Arial" w:eastAsia="Calibri" w:hAnsi="Arial" w:cs="Arial"/>
                <w:sz w:val="20"/>
                <w:szCs w:val="20"/>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20"/>
                <w:szCs w:val="20"/>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Access to open space and nature</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Ensuring secure and appealing open/green spaces can promote increased physical activity, which in turn may lower the occurrence of heart disease, stroke, and other health issues tied to sedentary work and high stress living. Evidence is accumulating that having parks, open spaces, and natural areas nearby can aid in preserving or enhancing mental well-being.  The exercise habits formed during childhood often influence adult behavior; currently, more children are lacking daily exercise, with rising instances of overweight and obese diagnoses. Providing play areas and facilities for community use or sports, such as sports fields, can stimulate regular physical activity. There's a notable link between how much an open space is valued and how often it's used for exercise, socializing, or unwinding.</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6. Does the proposal seek to retain and enhance existing and provide new open and natural spaces to support healthy living and physical activity?</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ind w:left="0" w:firstLine="0"/>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7.     Does the proposal promote links between open and natural spaces and areas of residence, employment and commerce?</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3"/>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8.    Does the proposal seek to ensure that open and natural spaces are welcoming, safe and accessible to all?</w:t>
            </w:r>
          </w:p>
          <w:p w:rsidR="005971DF" w:rsidRPr="005971DF" w:rsidRDefault="005971DF" w:rsidP="005971DF">
            <w:pPr>
              <w:spacing w:afterLines="40" w:after="96"/>
              <w:rPr>
                <w:rFonts w:ascii="Arial" w:eastAsia="Calibri" w:hAnsi="Arial" w:cs="Arial"/>
                <w:sz w:val="18"/>
                <w:szCs w:val="18"/>
              </w:rPr>
            </w:pP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9.     Does the proposal seek to provide a range of play spaces for children and young people (e.g. play pitches, play areas etc.) including provision for those that are disabled?</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Air quality, noise and neighbourhood amenity</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The state of the surrounding environment plays a critical role in influencing both physical and mental well-being. The pollutants generated from building projects, vehicular movement, and business operations can lead to compromised air quality, disruptive noise, and structural vibrations. There's a known correlation between suboptimal air conditions and chronic respiratory illnesses (like chronic bronchitis or emphysema), cardiac issues, as well as increased asthma rates in children. Additionally, noise pollution can adversely affect health by causing sleep disruptions, cardiovascular stress, and psychophysiological problems. Through thoughtful urban design and proper zoning, the negative effects of noise can be mitigated</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10.   Does the proposal seek to minimise construction impacts such as dust, noise, vibration and odours?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3"/>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11. Does the proposal seek to minimise air pollution caused by traffic and employment/ commercial facilities?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12. Does the proposal seek to minimise noise pollution caused by traffic and employment/ commercial facilities?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Accessibility and active transport</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Easy access to various services and amenities reduces the necessity for travel and enhances the chances for community engagement. Structures and areas designed for accessibility and security promote inclusion, allowing individuals such as the elderly and those with disabilities to make use of them. Limiting reliance on automobiles and promoting forms of active transportation like walking and biking can boost physical exercise, aiding in the prevention of chronic illnesses, decreasing early mortality risks, and bettering mental wellbeing.</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13. Does the proposal prioritise and encourage walking (such as through shared spaces) connecting to local walking networks?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14. Does the proposal prioritise and encourage cycling (for example by providing secure cycle parking, showers and cycle lanes) connecting to local and strategic cycle networks?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 xml:space="preserve">15. Does the proposal support traffic management and calming measures to help reduce and minimise road injuries? </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 xml:space="preserve">16. Does the proposal promote accessible buildings and places to enable access to people with mobility problems or a disability? </w:t>
            </w:r>
          </w:p>
          <w:p w:rsidR="005971DF" w:rsidRPr="005971DF" w:rsidRDefault="005971DF" w:rsidP="005971DF">
            <w:pPr>
              <w:spacing w:afterLines="40" w:after="96"/>
              <w:rPr>
                <w:rFonts w:ascii="Arial" w:eastAsia="Calibri" w:hAnsi="Arial" w:cs="Arial"/>
                <w:sz w:val="18"/>
                <w:szCs w:val="18"/>
              </w:rPr>
            </w:pP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Crime reduction and community safety</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Careful urban planning and design that encourages visibility and community engagement can lower crime rates and the fear associated with crime, positively affecting residents' mental health. Beyond the direct physical and psychological effects of experiencing crime, individuals may also face lasting health issues, such as disability, repeated victimization, and social withdrawal due to fear. Involving the community in development plans can help alleviate these fears and concerns.</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17. Does the proposal create environments &amp; buildings that make people feel safe, secure and free from crime?</w:t>
            </w:r>
          </w:p>
          <w:p w:rsidR="005971DF" w:rsidRPr="005971DF" w:rsidRDefault="005971DF" w:rsidP="005971DF">
            <w:pPr>
              <w:spacing w:afterLines="40" w:after="96"/>
              <w:ind w:left="0" w:firstLine="0"/>
              <w:rPr>
                <w:rFonts w:ascii="Arial" w:eastAsia="Calibri" w:hAnsi="Arial" w:cs="Arial"/>
                <w:sz w:val="18"/>
                <w:szCs w:val="18"/>
              </w:rPr>
            </w:pP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3"/>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Access to healthy food</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Consuming healthy, nutritious food contributes to a better diet and reduces the risk of obesity-related chronic illnesses. Low-income individuals, including young families and the elderly, often struggle to find nutritious options and are more exposed to foods high in salt, oil, dense fats, and sugar. Increasing the availability of locally sourced, healthy foods and reducing the prevalence of fast-food outlets can positively influence dietary habits and enhance overall physical and mental well-being.</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 xml:space="preserve">18.  Does the proposal support the retention and creation of food growing areas, allotments and community gardens in order to support a healthy diet and physical activity?  </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jc w:val="left"/>
              <w:rPr>
                <w:rFonts w:ascii="Arial" w:eastAsia="Calibri" w:hAnsi="Arial" w:cs="Arial"/>
                <w:sz w:val="18"/>
                <w:szCs w:val="18"/>
              </w:rPr>
            </w:pP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19.  Does the proposal seek to restrict the development of hot food takeaways in specific areas?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 xml:space="preserve">Access to work and training </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Employment and income is a key determinant of health and wellbeing. Unemployment generally leads to poverty, illness and a reduction in personal and social esteem. Work can aid recovery from physical and mental illnesses.</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20. Does the proposal seek to provide new employment opportunities and encourage local employment and training?</w:t>
            </w:r>
          </w:p>
          <w:p w:rsidR="005971DF" w:rsidRPr="005971DF" w:rsidRDefault="005971DF" w:rsidP="005971DF">
            <w:pPr>
              <w:spacing w:afterLines="40" w:after="96"/>
              <w:rPr>
                <w:rFonts w:ascii="Arial" w:eastAsia="Calibri" w:hAnsi="Arial" w:cs="Arial"/>
                <w:sz w:val="18"/>
                <w:szCs w:val="18"/>
              </w:rPr>
            </w:pP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3"/>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Social cohesion and lifetime neighbourhoods</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Having friends and a supportive community can lessen depression, reduce chronic disease, and quicken healing while also enhancing overall well-being. However, the breakdown of social bonds can create isolated communities divided by wealth, age, or ethnicity, leading to insecurity and reduced community unity. Supported voluntary and community organizations can combat this isolation by fostering connections for those estranged and engaging in interactions that benefit mental health. Lifetime Neighbourhoods extend the design principles of Lifetime Homes to promote spaces accessible and enjoyable for everyone, irrespective of age or ability.</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 xml:space="preserve">21. Does the proposal connect with existing communities where the layout and movement avoid physical barriers and severance and encourages social interaction? </w:t>
            </w:r>
          </w:p>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[For example, does it address the components of Lifetime Neighbourhoods?]</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3"/>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Minimising the use of resources</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Reducing or minimising waste including disposal, processes for construction as well as encouraging recycling at all levels can improve human health directly and indirectly by minimising environment impact, such as air pollution.</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22. Does the proposal seek to incorporate sustainable design and construction techniques?</w:t>
            </w:r>
          </w:p>
          <w:p w:rsidR="005971DF" w:rsidRPr="005971DF" w:rsidRDefault="005971DF" w:rsidP="005971DF">
            <w:pPr>
              <w:spacing w:afterLines="40" w:after="96"/>
              <w:rPr>
                <w:rFonts w:ascii="Arial" w:eastAsia="Calibri" w:hAnsi="Arial" w:cs="Arial"/>
                <w:sz w:val="18"/>
                <w:szCs w:val="18"/>
              </w:rPr>
            </w:pP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rPr>
                <w:rFonts w:ascii="Arial" w:eastAsia="Calibri" w:hAnsi="Arial" w:cs="Arial"/>
                <w:b/>
              </w:rPr>
            </w:pPr>
            <w:r w:rsidRPr="005971DF">
              <w:rPr>
                <w:rFonts w:ascii="Arial" w:eastAsia="Calibri" w:hAnsi="Arial" w:cs="Arial"/>
                <w:b/>
              </w:rPr>
              <w:t>Climate change</w:t>
            </w:r>
          </w:p>
          <w:p w:rsidR="005971DF" w:rsidRPr="005971DF" w:rsidRDefault="005971DF" w:rsidP="005971DF">
            <w:pPr>
              <w:ind w:left="720" w:firstLine="0"/>
              <w:rPr>
                <w:rFonts w:ascii="Arial" w:eastAsia="Calibri" w:hAnsi="Arial" w:cs="Arial"/>
                <w:bCs/>
                <w:sz w:val="18"/>
                <w:szCs w:val="18"/>
              </w:rPr>
            </w:pPr>
            <w:r w:rsidRPr="005971DF">
              <w:rPr>
                <w:rFonts w:ascii="Arial" w:eastAsia="Calibri" w:hAnsi="Arial" w:cs="Arial"/>
                <w:bCs/>
                <w:sz w:val="18"/>
                <w:szCs w:val="18"/>
              </w:rPr>
              <w:t>The planning system is at the forefront of both trying to reduce carbon emissions and to adapt urban environments to cope with higher temperatures, more uncertain rainfall, and more extreme weather events and their impacts such as flooding. Poorly designed homes can lead to fuel poverty in winter and overheating in summer, contributing to excess winter and summer deaths. Developments that take advantage of sunlight, tree planting and accessible green/brown roofs have the potential to contribute towards the mental wellbeing of residents, as well as their physical wellbeing.</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23. Does the proposal incorporate renewable energy and ensure that buildings and public spaces are designed to respond to winter and summer temperatures, i.e. ventilation, shading and landscaping?</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r w:rsidRPr="005971DF">
              <w:rPr>
                <w:rFonts w:ascii="Arial" w:eastAsia="Calibri" w:hAnsi="Arial" w:cs="Arial"/>
                <w:i/>
                <w:iCs/>
                <w:sz w:val="18"/>
                <w:szCs w:val="18"/>
              </w:rPr>
              <w:t>Net zero Framework development</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color w:val="FF0000"/>
                <w:sz w:val="18"/>
                <w:szCs w:val="18"/>
              </w:rPr>
            </w:pPr>
          </w:p>
        </w:tc>
      </w:tr>
      <w:tr w:rsidR="005971DF" w:rsidRPr="005971DF" w:rsidTr="00E61678">
        <w:trPr>
          <w:trHeight w:val="795"/>
        </w:trPr>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24</w:t>
            </w:r>
            <w:r w:rsidRPr="005971DF">
              <w:rPr>
                <w:rFonts w:ascii="Arial" w:eastAsia="Calibri" w:hAnsi="Arial" w:cs="Arial"/>
                <w:color w:val="FF0000"/>
                <w:sz w:val="18"/>
                <w:szCs w:val="18"/>
              </w:rPr>
              <w:t xml:space="preserve">.   </w:t>
            </w:r>
            <w:r w:rsidRPr="005971DF">
              <w:rPr>
                <w:rFonts w:ascii="Arial" w:eastAsia="Calibri" w:hAnsi="Arial" w:cs="Arial"/>
                <w:sz w:val="18"/>
                <w:szCs w:val="18"/>
              </w:rPr>
              <w:t>Does the proposal maintain or enhance biodiversity and net gain</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i/>
                <w:iCs/>
                <w:sz w:val="18"/>
                <w:szCs w:val="18"/>
              </w:rPr>
            </w:pP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numPr>
                <w:ilvl w:val="0"/>
                <w:numId w:val="39"/>
              </w:numPr>
              <w:contextualSpacing/>
              <w:rPr>
                <w:rFonts w:ascii="Arial" w:eastAsia="Calibri" w:hAnsi="Arial" w:cs="Arial"/>
                <w:b/>
                <w:color w:val="FF0000"/>
              </w:rPr>
            </w:pPr>
            <w:r w:rsidRPr="005971DF">
              <w:rPr>
                <w:rFonts w:ascii="Arial" w:eastAsia="Calibri" w:hAnsi="Arial" w:cs="Arial"/>
                <w:b/>
              </w:rPr>
              <w:t>Health inequalities-</w:t>
            </w:r>
            <w:r w:rsidRPr="005971DF">
              <w:rPr>
                <w:rFonts w:ascii="Arial" w:eastAsia="Calibri" w:hAnsi="Arial" w:cs="Arial"/>
                <w:b/>
                <w:color w:val="FF0000"/>
              </w:rPr>
              <w:t xml:space="preserve"> Building Blocks to help Communities Thrive </w:t>
            </w:r>
          </w:p>
          <w:p w:rsidR="005971DF" w:rsidRPr="005971DF" w:rsidRDefault="005971DF" w:rsidP="005971DF">
            <w:pPr>
              <w:ind w:left="720" w:firstLine="0"/>
              <w:contextualSpacing/>
              <w:rPr>
                <w:rFonts w:ascii="Arial" w:eastAsia="Calibri" w:hAnsi="Arial" w:cs="Arial"/>
                <w:bCs/>
                <w:color w:val="FF0000"/>
                <w:sz w:val="18"/>
                <w:szCs w:val="18"/>
              </w:rPr>
            </w:pPr>
            <w:r w:rsidRPr="005971DF">
              <w:rPr>
                <w:rFonts w:ascii="Arial" w:eastAsia="Calibri" w:hAnsi="Arial" w:cs="Arial"/>
                <w:bCs/>
                <w:color w:val="FF0000"/>
                <w:sz w:val="18"/>
                <w:szCs w:val="18"/>
              </w:rPr>
              <w:t>The place our Nottinghamshire communities call home has a significant impact on their health and life expectancy. Yet disparities among neighbourhoods limit the chance to lead healthy lives, ranging from the quality of air they breathe to the goods available to buy locally…………</w:t>
            </w:r>
          </w:p>
        </w:tc>
      </w:tr>
      <w:tr w:rsidR="005971DF" w:rsidRPr="005971DF" w:rsidTr="00E61678">
        <w:tc>
          <w:tcPr>
            <w:tcW w:w="2802"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sz w:val="18"/>
                <w:szCs w:val="18"/>
              </w:rPr>
              <w:t>25.   Does the proposal consider health inequalities and encourage engagement by underserved communities?</w:t>
            </w:r>
          </w:p>
          <w:p w:rsidR="005971DF" w:rsidRPr="005971DF" w:rsidRDefault="005971DF" w:rsidP="005971DF">
            <w:pPr>
              <w:spacing w:afterLines="40" w:after="96"/>
              <w:rPr>
                <w:rFonts w:ascii="Arial" w:eastAsia="Calibri" w:hAnsi="Arial" w:cs="Arial"/>
                <w:sz w:val="18"/>
                <w:szCs w:val="18"/>
              </w:rPr>
            </w:pPr>
            <w:r w:rsidRPr="005971DF">
              <w:rPr>
                <w:rFonts w:ascii="Arial" w:eastAsia="Calibri" w:hAnsi="Arial" w:cs="Arial"/>
                <w:color w:val="FF0000"/>
                <w:sz w:val="18"/>
                <w:szCs w:val="18"/>
              </w:rPr>
              <w:t xml:space="preserve">         Protected Characteristics - SMD</w:t>
            </w:r>
          </w:p>
        </w:tc>
        <w:tc>
          <w:tcPr>
            <w:tcW w:w="141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1"/>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Yes</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Partial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2"/>
                  <w:enabled/>
                  <w:calcOnExit w:val="0"/>
                  <w:checkBox>
                    <w:sizeAuto/>
                    <w:default w:val="0"/>
                    <w:checked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No</w:t>
            </w:r>
          </w:p>
          <w:p w:rsidR="005971DF" w:rsidRPr="005971DF" w:rsidRDefault="005971DF" w:rsidP="005971DF">
            <w:pPr>
              <w:spacing w:after="0"/>
              <w:rPr>
                <w:rFonts w:ascii="Arial" w:eastAsia="Calibri" w:hAnsi="Arial" w:cs="Arial"/>
                <w:sz w:val="18"/>
                <w:szCs w:val="18"/>
              </w:rPr>
            </w:pPr>
          </w:p>
        </w:tc>
        <w:tc>
          <w:tcPr>
            <w:tcW w:w="368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color w:val="FF0000"/>
                <w:sz w:val="18"/>
                <w:szCs w:val="18"/>
              </w:rPr>
            </w:pPr>
            <w:r w:rsidRPr="005971DF">
              <w:rPr>
                <w:rFonts w:ascii="Arial" w:eastAsia="Calibri" w:hAnsi="Arial" w:cs="Arial"/>
                <w:color w:val="FF0000"/>
                <w:sz w:val="18"/>
                <w:szCs w:val="18"/>
              </w:rPr>
              <w:t>Building Blocks – Communities Assets</w:t>
            </w:r>
          </w:p>
          <w:p w:rsidR="005971DF" w:rsidRPr="005971DF" w:rsidRDefault="005971DF" w:rsidP="005971DF">
            <w:pPr>
              <w:rPr>
                <w:rFonts w:ascii="Arial" w:eastAsia="Calibri" w:hAnsi="Arial" w:cs="Arial"/>
                <w:i/>
                <w:iCs/>
                <w:sz w:val="18"/>
                <w:szCs w:val="18"/>
              </w:rPr>
            </w:pPr>
            <w:r w:rsidRPr="005971DF">
              <w:rPr>
                <w:rFonts w:ascii="Arial" w:eastAsia="Calibri" w:hAnsi="Arial" w:cs="Arial"/>
                <w:color w:val="FF0000"/>
                <w:sz w:val="18"/>
                <w:szCs w:val="18"/>
              </w:rPr>
              <w:t>Local Health Profile</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4"/>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Positive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5"/>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Negative</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6"/>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Neutral</w:t>
            </w:r>
          </w:p>
          <w:p w:rsidR="005971DF" w:rsidRPr="005971DF" w:rsidRDefault="005971DF" w:rsidP="005971DF">
            <w:pPr>
              <w:spacing w:after="0"/>
              <w:rPr>
                <w:rFonts w:ascii="Arial" w:eastAsia="Calibri" w:hAnsi="Arial" w:cs="Arial"/>
                <w:sz w:val="18"/>
                <w:szCs w:val="18"/>
              </w:rPr>
            </w:pPr>
            <w:r w:rsidRPr="005971DF">
              <w:rPr>
                <w:rFonts w:ascii="Arial" w:eastAsia="Calibri" w:hAnsi="Arial" w:cs="Arial"/>
                <w:sz w:val="18"/>
                <w:szCs w:val="18"/>
              </w:rPr>
              <w:fldChar w:fldCharType="begin">
                <w:ffData>
                  <w:name w:val="Check7"/>
                  <w:enabled/>
                  <w:calcOnExit w:val="0"/>
                  <w:checkBox>
                    <w:sizeAuto/>
                    <w:default w:val="0"/>
                  </w:checkBox>
                </w:ffData>
              </w:fldChar>
            </w:r>
            <w:r w:rsidRPr="005971DF">
              <w:rPr>
                <w:rFonts w:ascii="Arial" w:eastAsia="Calibri" w:hAnsi="Arial" w:cs="Arial"/>
                <w:sz w:val="18"/>
                <w:szCs w:val="18"/>
              </w:rPr>
              <w:instrText xml:space="preserve"> FORMCHECKBOX </w:instrText>
            </w:r>
            <w:r w:rsidRPr="005971DF">
              <w:rPr>
                <w:rFonts w:ascii="Arial" w:eastAsia="Calibri" w:hAnsi="Arial" w:cs="Arial"/>
                <w:sz w:val="18"/>
                <w:szCs w:val="18"/>
              </w:rPr>
            </w:r>
            <w:r w:rsidRPr="005971DF">
              <w:rPr>
                <w:rFonts w:ascii="Arial" w:eastAsia="Calibri" w:hAnsi="Arial" w:cs="Arial"/>
                <w:sz w:val="18"/>
                <w:szCs w:val="18"/>
              </w:rPr>
              <w:fldChar w:fldCharType="separate"/>
            </w:r>
            <w:r w:rsidRPr="005971DF">
              <w:rPr>
                <w:rFonts w:ascii="Arial" w:eastAsia="Calibri" w:hAnsi="Arial" w:cs="Arial"/>
                <w:sz w:val="18"/>
                <w:szCs w:val="18"/>
              </w:rPr>
              <w:fldChar w:fldCharType="end"/>
            </w:r>
            <w:r w:rsidRPr="005971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color w:val="FF0000"/>
                <w:sz w:val="18"/>
                <w:szCs w:val="18"/>
              </w:rPr>
            </w:pPr>
          </w:p>
        </w:tc>
      </w:tr>
      <w:tr w:rsidR="005971DF" w:rsidRPr="005971DF" w:rsidTr="00E61678">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rPr>
                <w:rFonts w:ascii="Arial" w:eastAsia="Calibri" w:hAnsi="Arial" w:cs="Arial"/>
                <w:b/>
              </w:rPr>
            </w:pPr>
            <w:r w:rsidRPr="005971DF">
              <w:rPr>
                <w:rFonts w:ascii="Arial" w:eastAsia="Calibri" w:hAnsi="Arial" w:cs="Arial"/>
                <w:b/>
              </w:rPr>
              <w:t>Any other comments</w:t>
            </w:r>
          </w:p>
        </w:tc>
      </w:tr>
      <w:tr w:rsidR="005971DF" w:rsidRPr="005971DF" w:rsidTr="00E61678">
        <w:trPr>
          <w:trHeight w:val="292"/>
        </w:trPr>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ind w:left="0" w:firstLine="0"/>
              <w:rPr>
                <w:rFonts w:ascii="Arial" w:eastAsia="Calibri" w:hAnsi="Arial" w:cs="Arial"/>
                <w:sz w:val="18"/>
                <w:szCs w:val="18"/>
              </w:rPr>
            </w:pPr>
          </w:p>
        </w:tc>
      </w:tr>
      <w:tr w:rsidR="005971DF" w:rsidRPr="005971DF" w:rsidTr="00E61678">
        <w:trPr>
          <w:trHeight w:val="292"/>
        </w:trPr>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rsidR="005971DF" w:rsidRPr="005971DF" w:rsidRDefault="005971DF" w:rsidP="005971DF">
            <w:pPr>
              <w:ind w:left="0" w:firstLine="0"/>
              <w:rPr>
                <w:rFonts w:ascii="Arial" w:eastAsia="Calibri" w:hAnsi="Arial" w:cs="Arial"/>
                <w:sz w:val="18"/>
                <w:szCs w:val="18"/>
              </w:rPr>
            </w:pPr>
          </w:p>
        </w:tc>
      </w:tr>
    </w:tbl>
    <w:p w:rsidR="007D26F1" w:rsidRPr="006A1162" w:rsidRDefault="007D26F1" w:rsidP="00172078">
      <w:pPr>
        <w:ind w:left="0" w:firstLine="0"/>
        <w:rPr>
          <w:rFonts w:ascii="Arial" w:eastAsia="Calibri" w:hAnsi="Arial" w:cs="Arial"/>
          <w:b/>
          <w:bCs/>
        </w:rPr>
      </w:pPr>
    </w:p>
    <w:sectPr w:rsidR="007D26F1" w:rsidRPr="006A1162" w:rsidSect="003819A4">
      <w:headerReference w:type="even" r:id="rId8"/>
      <w:headerReference w:type="default" r:id="rId9"/>
      <w:footerReference w:type="default" r:id="rId10"/>
      <w:headerReference w:type="firs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0AE0" w:rsidRDefault="007C0AE0" w:rsidP="001358EB">
      <w:pPr>
        <w:spacing w:after="0" w:line="240" w:lineRule="auto"/>
      </w:pPr>
      <w:r>
        <w:separator/>
      </w:r>
    </w:p>
  </w:endnote>
  <w:endnote w:type="continuationSeparator" w:id="0">
    <w:p w:rsidR="007C0AE0" w:rsidRDefault="007C0AE0" w:rsidP="0013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HelveticaNeue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422415"/>
      <w:docPartObj>
        <w:docPartGallery w:val="Page Numbers (Bottom of Page)"/>
        <w:docPartUnique/>
      </w:docPartObj>
    </w:sdtPr>
    <w:sdtEndPr>
      <w:rPr>
        <w:noProof/>
      </w:rPr>
    </w:sdtEndPr>
    <w:sdtContent>
      <w:p w:rsidR="00EB1A91" w:rsidRDefault="00EB1A91">
        <w:pPr>
          <w:jc w:val="right"/>
        </w:pPr>
        <w:r w:rsidRPr="001358EB">
          <w:rPr>
            <w:rFonts w:ascii="Arial" w:hAnsi="Arial" w:cs="Arial"/>
          </w:rPr>
          <w:fldChar w:fldCharType="begin"/>
        </w:r>
        <w:r w:rsidRPr="001358EB">
          <w:rPr>
            <w:rFonts w:ascii="Arial" w:hAnsi="Arial" w:cs="Arial"/>
          </w:rPr>
          <w:instrText xml:space="preserve"> PAGE   \* MERGEFORMAT </w:instrText>
        </w:r>
        <w:r w:rsidRPr="001358EB">
          <w:rPr>
            <w:rFonts w:ascii="Arial" w:hAnsi="Arial" w:cs="Arial"/>
          </w:rPr>
          <w:fldChar w:fldCharType="separate"/>
        </w:r>
        <w:r>
          <w:rPr>
            <w:rFonts w:ascii="Arial" w:hAnsi="Arial" w:cs="Arial"/>
            <w:noProof/>
          </w:rPr>
          <w:t>81</w:t>
        </w:r>
        <w:r w:rsidRPr="001358EB">
          <w:rPr>
            <w:rFonts w:ascii="Arial" w:hAnsi="Arial" w:cs="Arial"/>
            <w:noProof/>
          </w:rPr>
          <w:fldChar w:fldCharType="end"/>
        </w:r>
      </w:p>
    </w:sdtContent>
  </w:sdt>
  <w:p w:rsidR="00EB1A91" w:rsidRDefault="00EB1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0AE0" w:rsidRDefault="007C0AE0" w:rsidP="001358EB">
      <w:pPr>
        <w:spacing w:after="0" w:line="240" w:lineRule="auto"/>
      </w:pPr>
      <w:r>
        <w:separator/>
      </w:r>
    </w:p>
  </w:footnote>
  <w:footnote w:type="continuationSeparator" w:id="0">
    <w:p w:rsidR="007C0AE0" w:rsidRDefault="007C0AE0" w:rsidP="0013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1A91" w:rsidRDefault="00EB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1A91" w:rsidRDefault="00EB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1A91" w:rsidRDefault="00EB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2AF"/>
    <w:multiLevelType w:val="multilevel"/>
    <w:tmpl w:val="84424726"/>
    <w:lvl w:ilvl="0">
      <w:start w:val="3"/>
      <w:numFmt w:val="decimal"/>
      <w:lvlText w:val="%1"/>
      <w:lvlJc w:val="left"/>
      <w:pPr>
        <w:ind w:left="3759" w:hanging="357"/>
      </w:pPr>
      <w:rPr>
        <w:rFonts w:hint="default"/>
        <w:b w:val="0"/>
        <w:i w:val="0"/>
        <w:sz w:val="36"/>
      </w:rPr>
    </w:lvl>
    <w:lvl w:ilvl="1">
      <w:start w:val="1"/>
      <w:numFmt w:val="decimal"/>
      <w:lvlText w:val="%1.%2."/>
      <w:lvlJc w:val="left"/>
      <w:pPr>
        <w:ind w:left="4309" w:hanging="907"/>
      </w:pPr>
      <w:rPr>
        <w:rFonts w:hint="default"/>
        <w:b w:val="0"/>
        <w:i w:val="0"/>
        <w:sz w:val="24"/>
      </w:rPr>
    </w:lvl>
    <w:lvl w:ilvl="2">
      <w:start w:val="1"/>
      <w:numFmt w:val="decimal"/>
      <w:lvlText w:val="%1.%2.%3"/>
      <w:lvlJc w:val="left"/>
      <w:pPr>
        <w:ind w:left="3759" w:hanging="357"/>
      </w:pPr>
      <w:rPr>
        <w:rFonts w:hint="default"/>
        <w:i w:val="0"/>
        <w:sz w:val="24"/>
      </w:rPr>
    </w:lvl>
    <w:lvl w:ilvl="3">
      <w:start w:val="1"/>
      <w:numFmt w:val="decimal"/>
      <w:lvlText w:val="%1.%2.%3.%4"/>
      <w:lvlJc w:val="left"/>
      <w:pPr>
        <w:ind w:left="3759" w:hanging="357"/>
      </w:pPr>
      <w:rPr>
        <w:rFonts w:hint="default"/>
      </w:rPr>
    </w:lvl>
    <w:lvl w:ilvl="4">
      <w:start w:val="1"/>
      <w:numFmt w:val="decimal"/>
      <w:lvlText w:val="%1.%2.%3.%4.%5"/>
      <w:lvlJc w:val="left"/>
      <w:pPr>
        <w:ind w:left="3759" w:hanging="357"/>
      </w:pPr>
      <w:rPr>
        <w:rFonts w:hint="default"/>
      </w:rPr>
    </w:lvl>
    <w:lvl w:ilvl="5">
      <w:start w:val="1"/>
      <w:numFmt w:val="decimal"/>
      <w:lvlText w:val="%1.%2.%3.%4.%5.%6"/>
      <w:lvlJc w:val="left"/>
      <w:pPr>
        <w:ind w:left="3759"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3759" w:hanging="357"/>
      </w:pPr>
      <w:rPr>
        <w:rFonts w:hint="default"/>
      </w:rPr>
    </w:lvl>
    <w:lvl w:ilvl="8">
      <w:start w:val="1"/>
      <w:numFmt w:val="decimal"/>
      <w:lvlText w:val="%1.%2.%3.%4.%5.%6.%7.%8.%9"/>
      <w:lvlJc w:val="left"/>
      <w:pPr>
        <w:ind w:left="3759" w:hanging="357"/>
      </w:pPr>
      <w:rPr>
        <w:rFonts w:hint="default"/>
      </w:rPr>
    </w:lvl>
  </w:abstractNum>
  <w:abstractNum w:abstractNumId="1" w15:restartNumberingAfterBreak="0">
    <w:nsid w:val="02425D01"/>
    <w:multiLevelType w:val="hybridMultilevel"/>
    <w:tmpl w:val="862CC0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34E0386"/>
    <w:multiLevelType w:val="multilevel"/>
    <w:tmpl w:val="4CB40D6E"/>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5169A4"/>
    <w:multiLevelType w:val="hybridMultilevel"/>
    <w:tmpl w:val="046C06EA"/>
    <w:lvl w:ilvl="0" w:tplc="842277A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57B9E"/>
    <w:multiLevelType w:val="multilevel"/>
    <w:tmpl w:val="689C87A8"/>
    <w:lvl w:ilvl="0">
      <w:start w:val="3"/>
      <w:numFmt w:val="decimal"/>
      <w:lvlText w:val="%1"/>
      <w:lvlJc w:val="left"/>
      <w:pPr>
        <w:ind w:left="360" w:hanging="360"/>
      </w:pPr>
      <w:rPr>
        <w:rFonts w:hint="default"/>
        <w:b/>
        <w:sz w:val="24"/>
      </w:rPr>
    </w:lvl>
    <w:lvl w:ilvl="1">
      <w:start w:val="5"/>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 w15:restartNumberingAfterBreak="0">
    <w:nsid w:val="0C3F7FE5"/>
    <w:multiLevelType w:val="hybridMultilevel"/>
    <w:tmpl w:val="046C06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2364E"/>
    <w:multiLevelType w:val="hybridMultilevel"/>
    <w:tmpl w:val="0694D40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14C210F8"/>
    <w:multiLevelType w:val="hybridMultilevel"/>
    <w:tmpl w:val="663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95B27"/>
    <w:multiLevelType w:val="multilevel"/>
    <w:tmpl w:val="59AA2BE6"/>
    <w:lvl w:ilvl="0">
      <w:start w:val="1"/>
      <w:numFmt w:val="bullet"/>
      <w:lvlText w:val=""/>
      <w:lvlJc w:val="left"/>
      <w:pPr>
        <w:tabs>
          <w:tab w:val="num" w:pos="1646"/>
        </w:tabs>
        <w:ind w:left="1646" w:hanging="360"/>
      </w:pPr>
      <w:rPr>
        <w:rFonts w:ascii="Symbol" w:hAnsi="Symbol" w:hint="default"/>
        <w:sz w:val="20"/>
      </w:rPr>
    </w:lvl>
    <w:lvl w:ilvl="1" w:tentative="1">
      <w:start w:val="1"/>
      <w:numFmt w:val="bullet"/>
      <w:lvlText w:val="o"/>
      <w:lvlJc w:val="left"/>
      <w:pPr>
        <w:tabs>
          <w:tab w:val="num" w:pos="2366"/>
        </w:tabs>
        <w:ind w:left="2366" w:hanging="360"/>
      </w:pPr>
      <w:rPr>
        <w:rFonts w:ascii="Courier New" w:hAnsi="Courier New" w:hint="default"/>
        <w:sz w:val="20"/>
      </w:rPr>
    </w:lvl>
    <w:lvl w:ilvl="2" w:tentative="1">
      <w:start w:val="1"/>
      <w:numFmt w:val="bullet"/>
      <w:lvlText w:val=""/>
      <w:lvlJc w:val="left"/>
      <w:pPr>
        <w:tabs>
          <w:tab w:val="num" w:pos="3086"/>
        </w:tabs>
        <w:ind w:left="3086" w:hanging="360"/>
      </w:pPr>
      <w:rPr>
        <w:rFonts w:ascii="Wingdings" w:hAnsi="Wingdings" w:hint="default"/>
        <w:sz w:val="20"/>
      </w:rPr>
    </w:lvl>
    <w:lvl w:ilvl="3" w:tentative="1">
      <w:start w:val="1"/>
      <w:numFmt w:val="bullet"/>
      <w:lvlText w:val=""/>
      <w:lvlJc w:val="left"/>
      <w:pPr>
        <w:tabs>
          <w:tab w:val="num" w:pos="3806"/>
        </w:tabs>
        <w:ind w:left="3806" w:hanging="360"/>
      </w:pPr>
      <w:rPr>
        <w:rFonts w:ascii="Wingdings" w:hAnsi="Wingdings" w:hint="default"/>
        <w:sz w:val="20"/>
      </w:rPr>
    </w:lvl>
    <w:lvl w:ilvl="4" w:tentative="1">
      <w:start w:val="1"/>
      <w:numFmt w:val="bullet"/>
      <w:lvlText w:val=""/>
      <w:lvlJc w:val="left"/>
      <w:pPr>
        <w:tabs>
          <w:tab w:val="num" w:pos="4526"/>
        </w:tabs>
        <w:ind w:left="4526" w:hanging="360"/>
      </w:pPr>
      <w:rPr>
        <w:rFonts w:ascii="Wingdings" w:hAnsi="Wingdings" w:hint="default"/>
        <w:sz w:val="20"/>
      </w:rPr>
    </w:lvl>
    <w:lvl w:ilvl="5" w:tentative="1">
      <w:start w:val="1"/>
      <w:numFmt w:val="bullet"/>
      <w:lvlText w:val=""/>
      <w:lvlJc w:val="left"/>
      <w:pPr>
        <w:tabs>
          <w:tab w:val="num" w:pos="5246"/>
        </w:tabs>
        <w:ind w:left="5246" w:hanging="360"/>
      </w:pPr>
      <w:rPr>
        <w:rFonts w:ascii="Wingdings" w:hAnsi="Wingdings" w:hint="default"/>
        <w:sz w:val="20"/>
      </w:rPr>
    </w:lvl>
    <w:lvl w:ilvl="6" w:tentative="1">
      <w:start w:val="1"/>
      <w:numFmt w:val="bullet"/>
      <w:lvlText w:val=""/>
      <w:lvlJc w:val="left"/>
      <w:pPr>
        <w:tabs>
          <w:tab w:val="num" w:pos="5966"/>
        </w:tabs>
        <w:ind w:left="5966" w:hanging="360"/>
      </w:pPr>
      <w:rPr>
        <w:rFonts w:ascii="Wingdings" w:hAnsi="Wingdings" w:hint="default"/>
        <w:sz w:val="20"/>
      </w:rPr>
    </w:lvl>
    <w:lvl w:ilvl="7" w:tentative="1">
      <w:start w:val="1"/>
      <w:numFmt w:val="bullet"/>
      <w:lvlText w:val=""/>
      <w:lvlJc w:val="left"/>
      <w:pPr>
        <w:tabs>
          <w:tab w:val="num" w:pos="6686"/>
        </w:tabs>
        <w:ind w:left="6686" w:hanging="360"/>
      </w:pPr>
      <w:rPr>
        <w:rFonts w:ascii="Wingdings" w:hAnsi="Wingdings" w:hint="default"/>
        <w:sz w:val="20"/>
      </w:rPr>
    </w:lvl>
    <w:lvl w:ilvl="8" w:tentative="1">
      <w:start w:val="1"/>
      <w:numFmt w:val="bullet"/>
      <w:lvlText w:val=""/>
      <w:lvlJc w:val="left"/>
      <w:pPr>
        <w:tabs>
          <w:tab w:val="num" w:pos="7406"/>
        </w:tabs>
        <w:ind w:left="7406" w:hanging="360"/>
      </w:pPr>
      <w:rPr>
        <w:rFonts w:ascii="Wingdings" w:hAnsi="Wingdings" w:hint="default"/>
        <w:sz w:val="20"/>
      </w:rPr>
    </w:lvl>
  </w:abstractNum>
  <w:abstractNum w:abstractNumId="9" w15:restartNumberingAfterBreak="0">
    <w:nsid w:val="19AE6005"/>
    <w:multiLevelType w:val="multilevel"/>
    <w:tmpl w:val="84424726"/>
    <w:lvl w:ilvl="0">
      <w:start w:val="3"/>
      <w:numFmt w:val="decimal"/>
      <w:lvlText w:val="%1"/>
      <w:lvlJc w:val="left"/>
      <w:pPr>
        <w:ind w:left="357" w:hanging="357"/>
      </w:pPr>
      <w:rPr>
        <w:rFonts w:hint="default"/>
        <w:b w:val="0"/>
        <w:i w:val="0"/>
        <w:sz w:val="36"/>
      </w:rPr>
    </w:lvl>
    <w:lvl w:ilvl="1">
      <w:start w:val="1"/>
      <w:numFmt w:val="decimal"/>
      <w:lvlText w:val="%1.%2."/>
      <w:lvlJc w:val="left"/>
      <w:pPr>
        <w:ind w:left="907" w:hanging="907"/>
      </w:pPr>
      <w:rPr>
        <w:rFonts w:hint="default"/>
        <w:b w:val="0"/>
        <w:i w:val="0"/>
        <w:sz w:val="24"/>
      </w:rPr>
    </w:lvl>
    <w:lvl w:ilvl="2">
      <w:start w:val="1"/>
      <w:numFmt w:val="decimal"/>
      <w:lvlText w:val="%1.%2.%3"/>
      <w:lvlJc w:val="left"/>
      <w:pPr>
        <w:ind w:left="357" w:hanging="357"/>
      </w:pPr>
      <w:rPr>
        <w:rFonts w:hint="default"/>
        <w:i w:val="0"/>
        <w:sz w:val="24"/>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1A044161"/>
    <w:multiLevelType w:val="hybridMultilevel"/>
    <w:tmpl w:val="92FC7A1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1" w15:restartNumberingAfterBreak="0">
    <w:nsid w:val="1BF650F8"/>
    <w:multiLevelType w:val="multilevel"/>
    <w:tmpl w:val="E6A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80804"/>
    <w:multiLevelType w:val="hybridMultilevel"/>
    <w:tmpl w:val="606A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44580"/>
    <w:multiLevelType w:val="hybridMultilevel"/>
    <w:tmpl w:val="EF9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A187B"/>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925C3"/>
    <w:multiLevelType w:val="hybridMultilevel"/>
    <w:tmpl w:val="DE3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B122B"/>
    <w:multiLevelType w:val="hybridMultilevel"/>
    <w:tmpl w:val="07EC4E3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AF4431"/>
    <w:multiLevelType w:val="hybridMultilevel"/>
    <w:tmpl w:val="835CDD20"/>
    <w:lvl w:ilvl="0" w:tplc="08090013">
      <w:start w:val="1"/>
      <w:numFmt w:val="upp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8" w15:restartNumberingAfterBreak="0">
    <w:nsid w:val="2D333EFA"/>
    <w:multiLevelType w:val="hybridMultilevel"/>
    <w:tmpl w:val="2D66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377465"/>
    <w:multiLevelType w:val="hybridMultilevel"/>
    <w:tmpl w:val="55ECCE8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0" w15:restartNumberingAfterBreak="0">
    <w:nsid w:val="32505218"/>
    <w:multiLevelType w:val="hybridMultilevel"/>
    <w:tmpl w:val="71E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A223A"/>
    <w:multiLevelType w:val="hybridMultilevel"/>
    <w:tmpl w:val="9BA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A64A2"/>
    <w:multiLevelType w:val="hybridMultilevel"/>
    <w:tmpl w:val="AF40CF6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3" w15:restartNumberingAfterBreak="0">
    <w:nsid w:val="540A3FD1"/>
    <w:multiLevelType w:val="hybridMultilevel"/>
    <w:tmpl w:val="D5884D46"/>
    <w:lvl w:ilvl="0" w:tplc="08090017">
      <w:start w:val="1"/>
      <w:numFmt w:val="lowerLetter"/>
      <w:lvlText w:val="%1)"/>
      <w:lvlJc w:val="left"/>
      <w:pPr>
        <w:ind w:left="1151" w:hanging="360"/>
      </w:pPr>
      <w:rPr>
        <w:rFonts w:hint="default"/>
      </w:rPr>
    </w:lvl>
    <w:lvl w:ilvl="1" w:tplc="FFFFFFFF" w:tentative="1">
      <w:start w:val="1"/>
      <w:numFmt w:val="bullet"/>
      <w:lvlText w:val="o"/>
      <w:lvlJc w:val="left"/>
      <w:pPr>
        <w:ind w:left="1871" w:hanging="360"/>
      </w:pPr>
      <w:rPr>
        <w:rFonts w:ascii="Courier New" w:hAnsi="Courier New" w:cs="Courier New" w:hint="default"/>
      </w:rPr>
    </w:lvl>
    <w:lvl w:ilvl="2" w:tplc="FFFFFFFF" w:tentative="1">
      <w:start w:val="1"/>
      <w:numFmt w:val="bullet"/>
      <w:lvlText w:val=""/>
      <w:lvlJc w:val="left"/>
      <w:pPr>
        <w:ind w:left="2591" w:hanging="360"/>
      </w:pPr>
      <w:rPr>
        <w:rFonts w:ascii="Wingdings" w:hAnsi="Wingdings" w:hint="default"/>
      </w:rPr>
    </w:lvl>
    <w:lvl w:ilvl="3" w:tplc="FFFFFFFF" w:tentative="1">
      <w:start w:val="1"/>
      <w:numFmt w:val="bullet"/>
      <w:lvlText w:val=""/>
      <w:lvlJc w:val="left"/>
      <w:pPr>
        <w:ind w:left="3311" w:hanging="360"/>
      </w:pPr>
      <w:rPr>
        <w:rFonts w:ascii="Symbol" w:hAnsi="Symbol" w:hint="default"/>
      </w:rPr>
    </w:lvl>
    <w:lvl w:ilvl="4" w:tplc="FFFFFFFF" w:tentative="1">
      <w:start w:val="1"/>
      <w:numFmt w:val="bullet"/>
      <w:lvlText w:val="o"/>
      <w:lvlJc w:val="left"/>
      <w:pPr>
        <w:ind w:left="4031" w:hanging="360"/>
      </w:pPr>
      <w:rPr>
        <w:rFonts w:ascii="Courier New" w:hAnsi="Courier New" w:cs="Courier New" w:hint="default"/>
      </w:rPr>
    </w:lvl>
    <w:lvl w:ilvl="5" w:tplc="FFFFFFFF" w:tentative="1">
      <w:start w:val="1"/>
      <w:numFmt w:val="bullet"/>
      <w:lvlText w:val=""/>
      <w:lvlJc w:val="left"/>
      <w:pPr>
        <w:ind w:left="4751" w:hanging="360"/>
      </w:pPr>
      <w:rPr>
        <w:rFonts w:ascii="Wingdings" w:hAnsi="Wingdings" w:hint="default"/>
      </w:rPr>
    </w:lvl>
    <w:lvl w:ilvl="6" w:tplc="FFFFFFFF" w:tentative="1">
      <w:start w:val="1"/>
      <w:numFmt w:val="bullet"/>
      <w:lvlText w:val=""/>
      <w:lvlJc w:val="left"/>
      <w:pPr>
        <w:ind w:left="5471" w:hanging="360"/>
      </w:pPr>
      <w:rPr>
        <w:rFonts w:ascii="Symbol" w:hAnsi="Symbol" w:hint="default"/>
      </w:rPr>
    </w:lvl>
    <w:lvl w:ilvl="7" w:tplc="FFFFFFFF" w:tentative="1">
      <w:start w:val="1"/>
      <w:numFmt w:val="bullet"/>
      <w:lvlText w:val="o"/>
      <w:lvlJc w:val="left"/>
      <w:pPr>
        <w:ind w:left="6191" w:hanging="360"/>
      </w:pPr>
      <w:rPr>
        <w:rFonts w:ascii="Courier New" w:hAnsi="Courier New" w:cs="Courier New" w:hint="default"/>
      </w:rPr>
    </w:lvl>
    <w:lvl w:ilvl="8" w:tplc="FFFFFFFF" w:tentative="1">
      <w:start w:val="1"/>
      <w:numFmt w:val="bullet"/>
      <w:lvlText w:val=""/>
      <w:lvlJc w:val="left"/>
      <w:pPr>
        <w:ind w:left="6911" w:hanging="360"/>
      </w:pPr>
      <w:rPr>
        <w:rFonts w:ascii="Wingdings" w:hAnsi="Wingdings" w:hint="default"/>
      </w:rPr>
    </w:lvl>
  </w:abstractNum>
  <w:abstractNum w:abstractNumId="24" w15:restartNumberingAfterBreak="0">
    <w:nsid w:val="61333055"/>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766"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0A14B4"/>
    <w:multiLevelType w:val="hybridMultilevel"/>
    <w:tmpl w:val="092A14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EF68ED"/>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C33620"/>
    <w:multiLevelType w:val="hybridMultilevel"/>
    <w:tmpl w:val="4D02A3C8"/>
    <w:lvl w:ilvl="0" w:tplc="08090013">
      <w:start w:val="1"/>
      <w:numFmt w:val="upperRoman"/>
      <w:lvlText w:val="%1."/>
      <w:lvlJc w:val="right"/>
      <w:pPr>
        <w:ind w:left="1627" w:hanging="360"/>
      </w:pPr>
      <w:rPr>
        <w:rFont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8" w15:restartNumberingAfterBreak="0">
    <w:nsid w:val="688174C8"/>
    <w:multiLevelType w:val="hybridMultilevel"/>
    <w:tmpl w:val="AF5498D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9" w15:restartNumberingAfterBreak="0">
    <w:nsid w:val="699F5889"/>
    <w:multiLevelType w:val="multilevel"/>
    <w:tmpl w:val="ECF62D8A"/>
    <w:lvl w:ilvl="0">
      <w:start w:val="1"/>
      <w:numFmt w:val="decimal"/>
      <w:lvlText w:val="%1."/>
      <w:lvlJc w:val="left"/>
      <w:pPr>
        <w:ind w:left="360" w:hanging="360"/>
      </w:pPr>
      <w:rPr>
        <w:rFonts w:hint="default"/>
        <w:b w:val="0"/>
        <w:sz w:val="36"/>
        <w:szCs w:val="28"/>
      </w:rPr>
    </w:lvl>
    <w:lvl w:ilvl="1">
      <w:start w:val="1"/>
      <w:numFmt w:val="decimal"/>
      <w:lvlText w:val="%1.%2."/>
      <w:lvlJc w:val="left"/>
      <w:pPr>
        <w:ind w:left="907" w:hanging="907"/>
      </w:pPr>
      <w:rPr>
        <w:rFonts w:hint="default"/>
        <w:b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AD593F"/>
    <w:multiLevelType w:val="hybridMultilevel"/>
    <w:tmpl w:val="0C9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A17DD0"/>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907"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8F63AF"/>
    <w:multiLevelType w:val="hybridMultilevel"/>
    <w:tmpl w:val="FBAE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84AE2"/>
    <w:multiLevelType w:val="hybridMultilevel"/>
    <w:tmpl w:val="1EB2188C"/>
    <w:lvl w:ilvl="0" w:tplc="08090001">
      <w:start w:val="1"/>
      <w:numFmt w:val="bullet"/>
      <w:lvlText w:val=""/>
      <w:lvlJc w:val="left"/>
      <w:pPr>
        <w:ind w:left="2707" w:hanging="360"/>
      </w:pPr>
      <w:rPr>
        <w:rFonts w:ascii="Symbol" w:hAnsi="Symbol" w:hint="default"/>
      </w:rPr>
    </w:lvl>
    <w:lvl w:ilvl="1" w:tplc="08090003" w:tentative="1">
      <w:start w:val="1"/>
      <w:numFmt w:val="bullet"/>
      <w:lvlText w:val="o"/>
      <w:lvlJc w:val="left"/>
      <w:pPr>
        <w:ind w:left="3427" w:hanging="360"/>
      </w:pPr>
      <w:rPr>
        <w:rFonts w:ascii="Courier New" w:hAnsi="Courier New" w:cs="Courier New" w:hint="default"/>
      </w:rPr>
    </w:lvl>
    <w:lvl w:ilvl="2" w:tplc="08090005" w:tentative="1">
      <w:start w:val="1"/>
      <w:numFmt w:val="bullet"/>
      <w:lvlText w:val=""/>
      <w:lvlJc w:val="left"/>
      <w:pPr>
        <w:ind w:left="4147" w:hanging="360"/>
      </w:pPr>
      <w:rPr>
        <w:rFonts w:ascii="Wingdings" w:hAnsi="Wingdings" w:hint="default"/>
      </w:rPr>
    </w:lvl>
    <w:lvl w:ilvl="3" w:tplc="08090001" w:tentative="1">
      <w:start w:val="1"/>
      <w:numFmt w:val="bullet"/>
      <w:lvlText w:val=""/>
      <w:lvlJc w:val="left"/>
      <w:pPr>
        <w:ind w:left="4867" w:hanging="360"/>
      </w:pPr>
      <w:rPr>
        <w:rFonts w:ascii="Symbol" w:hAnsi="Symbol" w:hint="default"/>
      </w:rPr>
    </w:lvl>
    <w:lvl w:ilvl="4" w:tplc="08090003" w:tentative="1">
      <w:start w:val="1"/>
      <w:numFmt w:val="bullet"/>
      <w:lvlText w:val="o"/>
      <w:lvlJc w:val="left"/>
      <w:pPr>
        <w:ind w:left="5587" w:hanging="360"/>
      </w:pPr>
      <w:rPr>
        <w:rFonts w:ascii="Courier New" w:hAnsi="Courier New" w:cs="Courier New" w:hint="default"/>
      </w:rPr>
    </w:lvl>
    <w:lvl w:ilvl="5" w:tplc="08090005" w:tentative="1">
      <w:start w:val="1"/>
      <w:numFmt w:val="bullet"/>
      <w:lvlText w:val=""/>
      <w:lvlJc w:val="left"/>
      <w:pPr>
        <w:ind w:left="6307" w:hanging="360"/>
      </w:pPr>
      <w:rPr>
        <w:rFonts w:ascii="Wingdings" w:hAnsi="Wingdings" w:hint="default"/>
      </w:rPr>
    </w:lvl>
    <w:lvl w:ilvl="6" w:tplc="08090001" w:tentative="1">
      <w:start w:val="1"/>
      <w:numFmt w:val="bullet"/>
      <w:lvlText w:val=""/>
      <w:lvlJc w:val="left"/>
      <w:pPr>
        <w:ind w:left="7027" w:hanging="360"/>
      </w:pPr>
      <w:rPr>
        <w:rFonts w:ascii="Symbol" w:hAnsi="Symbol" w:hint="default"/>
      </w:rPr>
    </w:lvl>
    <w:lvl w:ilvl="7" w:tplc="08090003" w:tentative="1">
      <w:start w:val="1"/>
      <w:numFmt w:val="bullet"/>
      <w:lvlText w:val="o"/>
      <w:lvlJc w:val="left"/>
      <w:pPr>
        <w:ind w:left="7747" w:hanging="360"/>
      </w:pPr>
      <w:rPr>
        <w:rFonts w:ascii="Courier New" w:hAnsi="Courier New" w:cs="Courier New" w:hint="default"/>
      </w:rPr>
    </w:lvl>
    <w:lvl w:ilvl="8" w:tplc="08090005" w:tentative="1">
      <w:start w:val="1"/>
      <w:numFmt w:val="bullet"/>
      <w:lvlText w:val=""/>
      <w:lvlJc w:val="left"/>
      <w:pPr>
        <w:ind w:left="8467" w:hanging="360"/>
      </w:pPr>
      <w:rPr>
        <w:rFonts w:ascii="Wingdings" w:hAnsi="Wingdings" w:hint="default"/>
      </w:rPr>
    </w:lvl>
  </w:abstractNum>
  <w:abstractNum w:abstractNumId="34" w15:restartNumberingAfterBreak="0">
    <w:nsid w:val="70D56317"/>
    <w:multiLevelType w:val="hybridMultilevel"/>
    <w:tmpl w:val="BC823814"/>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777C5"/>
    <w:multiLevelType w:val="hybridMultilevel"/>
    <w:tmpl w:val="0D2E0E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B931B1F"/>
    <w:multiLevelType w:val="hybridMultilevel"/>
    <w:tmpl w:val="B11E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24AC6"/>
    <w:multiLevelType w:val="hybridMultilevel"/>
    <w:tmpl w:val="C1EE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E6860"/>
    <w:multiLevelType w:val="hybridMultilevel"/>
    <w:tmpl w:val="8BE42DFA"/>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541987">
    <w:abstractNumId w:val="24"/>
  </w:num>
  <w:num w:numId="2" w16cid:durableId="1500778498">
    <w:abstractNumId w:val="8"/>
  </w:num>
  <w:num w:numId="3" w16cid:durableId="895893544">
    <w:abstractNumId w:val="33"/>
  </w:num>
  <w:num w:numId="4" w16cid:durableId="395011346">
    <w:abstractNumId w:val="36"/>
  </w:num>
  <w:num w:numId="5" w16cid:durableId="1970280797">
    <w:abstractNumId w:val="12"/>
  </w:num>
  <w:num w:numId="6" w16cid:durableId="1952660016">
    <w:abstractNumId w:val="35"/>
  </w:num>
  <w:num w:numId="7" w16cid:durableId="422073281">
    <w:abstractNumId w:val="25"/>
  </w:num>
  <w:num w:numId="8" w16cid:durableId="1216044189">
    <w:abstractNumId w:val="1"/>
  </w:num>
  <w:num w:numId="9" w16cid:durableId="604651389">
    <w:abstractNumId w:val="38"/>
  </w:num>
  <w:num w:numId="10" w16cid:durableId="1182663988">
    <w:abstractNumId w:val="7"/>
  </w:num>
  <w:num w:numId="11" w16cid:durableId="1816528915">
    <w:abstractNumId w:val="30"/>
  </w:num>
  <w:num w:numId="12" w16cid:durableId="1016927075">
    <w:abstractNumId w:val="29"/>
  </w:num>
  <w:num w:numId="13" w16cid:durableId="874270186">
    <w:abstractNumId w:val="10"/>
  </w:num>
  <w:num w:numId="14" w16cid:durableId="2047441949">
    <w:abstractNumId w:val="9"/>
  </w:num>
  <w:num w:numId="15" w16cid:durableId="302080685">
    <w:abstractNumId w:val="2"/>
  </w:num>
  <w:num w:numId="16" w16cid:durableId="2028944932">
    <w:abstractNumId w:val="16"/>
  </w:num>
  <w:num w:numId="17" w16cid:durableId="356734141">
    <w:abstractNumId w:val="4"/>
  </w:num>
  <w:num w:numId="18" w16cid:durableId="1096948498">
    <w:abstractNumId w:val="6"/>
  </w:num>
  <w:num w:numId="19" w16cid:durableId="1585727366">
    <w:abstractNumId w:val="28"/>
  </w:num>
  <w:num w:numId="20" w16cid:durableId="1862936976">
    <w:abstractNumId w:val="34"/>
  </w:num>
  <w:num w:numId="21" w16cid:durableId="1325623692">
    <w:abstractNumId w:val="0"/>
  </w:num>
  <w:num w:numId="22" w16cid:durableId="166485557">
    <w:abstractNumId w:val="21"/>
  </w:num>
  <w:num w:numId="23" w16cid:durableId="1992640625">
    <w:abstractNumId w:val="31"/>
  </w:num>
  <w:num w:numId="24" w16cid:durableId="838885129">
    <w:abstractNumId w:val="17"/>
  </w:num>
  <w:num w:numId="25" w16cid:durableId="214777642">
    <w:abstractNumId w:val="27"/>
  </w:num>
  <w:num w:numId="26" w16cid:durableId="91899986">
    <w:abstractNumId w:val="18"/>
  </w:num>
  <w:num w:numId="27" w16cid:durableId="814566605">
    <w:abstractNumId w:val="32"/>
  </w:num>
  <w:num w:numId="28" w16cid:durableId="512065062">
    <w:abstractNumId w:val="37"/>
  </w:num>
  <w:num w:numId="29" w16cid:durableId="1199973386">
    <w:abstractNumId w:val="15"/>
  </w:num>
  <w:num w:numId="30" w16cid:durableId="2102875556">
    <w:abstractNumId w:val="19"/>
  </w:num>
  <w:num w:numId="31" w16cid:durableId="448011230">
    <w:abstractNumId w:val="26"/>
  </w:num>
  <w:num w:numId="32" w16cid:durableId="1561095966">
    <w:abstractNumId w:val="14"/>
  </w:num>
  <w:num w:numId="33" w16cid:durableId="342056870">
    <w:abstractNumId w:val="3"/>
  </w:num>
  <w:num w:numId="34" w16cid:durableId="1424568828">
    <w:abstractNumId w:val="22"/>
  </w:num>
  <w:num w:numId="35" w16cid:durableId="1732118320">
    <w:abstractNumId w:val="23"/>
  </w:num>
  <w:num w:numId="36" w16cid:durableId="1498183301">
    <w:abstractNumId w:val="13"/>
  </w:num>
  <w:num w:numId="37" w16cid:durableId="1155607415">
    <w:abstractNumId w:val="20"/>
  </w:num>
  <w:num w:numId="38" w16cid:durableId="1949660641">
    <w:abstractNumId w:val="11"/>
  </w:num>
  <w:num w:numId="39" w16cid:durableId="121728316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96D24B-40A4-49B2-85AF-6F44F6070A3C}"/>
    <w:docVar w:name="dgnword-eventsink" w:val="98401960"/>
  </w:docVars>
  <w:rsids>
    <w:rsidRoot w:val="006B7C55"/>
    <w:rsid w:val="0000256D"/>
    <w:rsid w:val="00003346"/>
    <w:rsid w:val="0000405A"/>
    <w:rsid w:val="000122FD"/>
    <w:rsid w:val="0001624D"/>
    <w:rsid w:val="000168DC"/>
    <w:rsid w:val="000203F4"/>
    <w:rsid w:val="00021827"/>
    <w:rsid w:val="00030CA8"/>
    <w:rsid w:val="000350E7"/>
    <w:rsid w:val="00036FCE"/>
    <w:rsid w:val="0003719D"/>
    <w:rsid w:val="00041B49"/>
    <w:rsid w:val="000441EE"/>
    <w:rsid w:val="00046912"/>
    <w:rsid w:val="000476EF"/>
    <w:rsid w:val="00047B3B"/>
    <w:rsid w:val="00050D8A"/>
    <w:rsid w:val="00051CD7"/>
    <w:rsid w:val="00057856"/>
    <w:rsid w:val="00060044"/>
    <w:rsid w:val="00061383"/>
    <w:rsid w:val="00062DB6"/>
    <w:rsid w:val="00063F33"/>
    <w:rsid w:val="00066049"/>
    <w:rsid w:val="00073E86"/>
    <w:rsid w:val="000768A9"/>
    <w:rsid w:val="000811EF"/>
    <w:rsid w:val="00085ACB"/>
    <w:rsid w:val="0009172A"/>
    <w:rsid w:val="00095CCA"/>
    <w:rsid w:val="000A0934"/>
    <w:rsid w:val="000A3D8A"/>
    <w:rsid w:val="000A475A"/>
    <w:rsid w:val="000A5AEE"/>
    <w:rsid w:val="000A68E2"/>
    <w:rsid w:val="000A7718"/>
    <w:rsid w:val="000B01A6"/>
    <w:rsid w:val="000C0EFB"/>
    <w:rsid w:val="000C2F39"/>
    <w:rsid w:val="000C41AB"/>
    <w:rsid w:val="000D13E1"/>
    <w:rsid w:val="000D22B4"/>
    <w:rsid w:val="000D3423"/>
    <w:rsid w:val="000D3C12"/>
    <w:rsid w:val="000D4220"/>
    <w:rsid w:val="000D6CBA"/>
    <w:rsid w:val="000E23CC"/>
    <w:rsid w:val="000E2F97"/>
    <w:rsid w:val="000E4B25"/>
    <w:rsid w:val="000E658D"/>
    <w:rsid w:val="000E77F8"/>
    <w:rsid w:val="000F03E2"/>
    <w:rsid w:val="000F06BE"/>
    <w:rsid w:val="000F102A"/>
    <w:rsid w:val="000F2B40"/>
    <w:rsid w:val="000F3A46"/>
    <w:rsid w:val="0010065C"/>
    <w:rsid w:val="00101D46"/>
    <w:rsid w:val="001020ED"/>
    <w:rsid w:val="00104171"/>
    <w:rsid w:val="00104B01"/>
    <w:rsid w:val="00105C92"/>
    <w:rsid w:val="00110FA6"/>
    <w:rsid w:val="001119A4"/>
    <w:rsid w:val="001138A0"/>
    <w:rsid w:val="00113900"/>
    <w:rsid w:val="00121E81"/>
    <w:rsid w:val="0012215B"/>
    <w:rsid w:val="001229F8"/>
    <w:rsid w:val="00122F28"/>
    <w:rsid w:val="001247FA"/>
    <w:rsid w:val="001262FF"/>
    <w:rsid w:val="00134280"/>
    <w:rsid w:val="00135534"/>
    <w:rsid w:val="001358EB"/>
    <w:rsid w:val="00135C70"/>
    <w:rsid w:val="00140057"/>
    <w:rsid w:val="00140D6A"/>
    <w:rsid w:val="00142227"/>
    <w:rsid w:val="00146F59"/>
    <w:rsid w:val="00150B6C"/>
    <w:rsid w:val="001514CD"/>
    <w:rsid w:val="00153C17"/>
    <w:rsid w:val="00164EEF"/>
    <w:rsid w:val="001661FD"/>
    <w:rsid w:val="00172078"/>
    <w:rsid w:val="00173D78"/>
    <w:rsid w:val="00177DFA"/>
    <w:rsid w:val="001841BE"/>
    <w:rsid w:val="00185145"/>
    <w:rsid w:val="001872DF"/>
    <w:rsid w:val="0018766A"/>
    <w:rsid w:val="00193642"/>
    <w:rsid w:val="00194318"/>
    <w:rsid w:val="00197D3E"/>
    <w:rsid w:val="001A06E0"/>
    <w:rsid w:val="001A1284"/>
    <w:rsid w:val="001A2627"/>
    <w:rsid w:val="001A2C07"/>
    <w:rsid w:val="001A3B70"/>
    <w:rsid w:val="001A6703"/>
    <w:rsid w:val="001B0021"/>
    <w:rsid w:val="001B645E"/>
    <w:rsid w:val="001B6F37"/>
    <w:rsid w:val="001C4B50"/>
    <w:rsid w:val="001C68E5"/>
    <w:rsid w:val="001D0CCE"/>
    <w:rsid w:val="001D1111"/>
    <w:rsid w:val="001D4226"/>
    <w:rsid w:val="001D55D8"/>
    <w:rsid w:val="001E09A9"/>
    <w:rsid w:val="001E257F"/>
    <w:rsid w:val="001E3AF0"/>
    <w:rsid w:val="00200521"/>
    <w:rsid w:val="00200591"/>
    <w:rsid w:val="00201244"/>
    <w:rsid w:val="002017BD"/>
    <w:rsid w:val="0020469A"/>
    <w:rsid w:val="00205A7E"/>
    <w:rsid w:val="00205BE2"/>
    <w:rsid w:val="002065B5"/>
    <w:rsid w:val="0021003B"/>
    <w:rsid w:val="002105B6"/>
    <w:rsid w:val="00211510"/>
    <w:rsid w:val="002147D5"/>
    <w:rsid w:val="00216B13"/>
    <w:rsid w:val="00216D54"/>
    <w:rsid w:val="00220B9A"/>
    <w:rsid w:val="00221265"/>
    <w:rsid w:val="0022456A"/>
    <w:rsid w:val="002251AD"/>
    <w:rsid w:val="002255D2"/>
    <w:rsid w:val="002268F6"/>
    <w:rsid w:val="00227F7F"/>
    <w:rsid w:val="00231C31"/>
    <w:rsid w:val="002334F3"/>
    <w:rsid w:val="00234F76"/>
    <w:rsid w:val="002359AB"/>
    <w:rsid w:val="00240308"/>
    <w:rsid w:val="0024230B"/>
    <w:rsid w:val="00242FE9"/>
    <w:rsid w:val="00243389"/>
    <w:rsid w:val="002507C2"/>
    <w:rsid w:val="0025157C"/>
    <w:rsid w:val="00251EC7"/>
    <w:rsid w:val="00252465"/>
    <w:rsid w:val="00253976"/>
    <w:rsid w:val="00254999"/>
    <w:rsid w:val="00257AD3"/>
    <w:rsid w:val="002661BC"/>
    <w:rsid w:val="00271526"/>
    <w:rsid w:val="0027372F"/>
    <w:rsid w:val="00273871"/>
    <w:rsid w:val="0027442F"/>
    <w:rsid w:val="00274517"/>
    <w:rsid w:val="00275998"/>
    <w:rsid w:val="00275B06"/>
    <w:rsid w:val="0028061E"/>
    <w:rsid w:val="0028308E"/>
    <w:rsid w:val="00286C20"/>
    <w:rsid w:val="002903A3"/>
    <w:rsid w:val="002929C1"/>
    <w:rsid w:val="00295F4B"/>
    <w:rsid w:val="00296A2A"/>
    <w:rsid w:val="002A03A0"/>
    <w:rsid w:val="002A15E2"/>
    <w:rsid w:val="002A21A1"/>
    <w:rsid w:val="002A307E"/>
    <w:rsid w:val="002A6678"/>
    <w:rsid w:val="002A6721"/>
    <w:rsid w:val="002B0D6B"/>
    <w:rsid w:val="002B4AE0"/>
    <w:rsid w:val="002C15AE"/>
    <w:rsid w:val="002C305F"/>
    <w:rsid w:val="002C413B"/>
    <w:rsid w:val="002C4C57"/>
    <w:rsid w:val="002C5FF8"/>
    <w:rsid w:val="002D1238"/>
    <w:rsid w:val="002D5836"/>
    <w:rsid w:val="002D5E4F"/>
    <w:rsid w:val="002D609F"/>
    <w:rsid w:val="002E1D93"/>
    <w:rsid w:val="002E2E1D"/>
    <w:rsid w:val="002E35F4"/>
    <w:rsid w:val="002E7B5B"/>
    <w:rsid w:val="002F0B15"/>
    <w:rsid w:val="002F2EF0"/>
    <w:rsid w:val="002F39DC"/>
    <w:rsid w:val="002F56F3"/>
    <w:rsid w:val="002F6F0F"/>
    <w:rsid w:val="00305C52"/>
    <w:rsid w:val="00306133"/>
    <w:rsid w:val="00306DD5"/>
    <w:rsid w:val="00314A59"/>
    <w:rsid w:val="00316673"/>
    <w:rsid w:val="00317D20"/>
    <w:rsid w:val="00322C23"/>
    <w:rsid w:val="00324072"/>
    <w:rsid w:val="003303D6"/>
    <w:rsid w:val="00330CA4"/>
    <w:rsid w:val="00331AAF"/>
    <w:rsid w:val="003340EB"/>
    <w:rsid w:val="00334E51"/>
    <w:rsid w:val="003359CB"/>
    <w:rsid w:val="00335B57"/>
    <w:rsid w:val="00347C8A"/>
    <w:rsid w:val="003502CD"/>
    <w:rsid w:val="00362AFB"/>
    <w:rsid w:val="00362C91"/>
    <w:rsid w:val="003635EB"/>
    <w:rsid w:val="003643DD"/>
    <w:rsid w:val="003668FA"/>
    <w:rsid w:val="00366D20"/>
    <w:rsid w:val="00370BFD"/>
    <w:rsid w:val="00372691"/>
    <w:rsid w:val="00373BC6"/>
    <w:rsid w:val="00374CE1"/>
    <w:rsid w:val="00375F0E"/>
    <w:rsid w:val="00375FED"/>
    <w:rsid w:val="0037625A"/>
    <w:rsid w:val="00376F2B"/>
    <w:rsid w:val="00377116"/>
    <w:rsid w:val="003819A4"/>
    <w:rsid w:val="00383D51"/>
    <w:rsid w:val="00384767"/>
    <w:rsid w:val="00397953"/>
    <w:rsid w:val="003A0304"/>
    <w:rsid w:val="003A1D59"/>
    <w:rsid w:val="003A2725"/>
    <w:rsid w:val="003A2BF7"/>
    <w:rsid w:val="003A53BF"/>
    <w:rsid w:val="003A54ED"/>
    <w:rsid w:val="003A5E05"/>
    <w:rsid w:val="003A7B28"/>
    <w:rsid w:val="003B24BC"/>
    <w:rsid w:val="003B564B"/>
    <w:rsid w:val="003B60B4"/>
    <w:rsid w:val="003B6B75"/>
    <w:rsid w:val="003B6E58"/>
    <w:rsid w:val="003C1216"/>
    <w:rsid w:val="003C127C"/>
    <w:rsid w:val="003C1FF7"/>
    <w:rsid w:val="003C7FCD"/>
    <w:rsid w:val="003D30E0"/>
    <w:rsid w:val="003D4BB9"/>
    <w:rsid w:val="003D6735"/>
    <w:rsid w:val="003D699D"/>
    <w:rsid w:val="003E32CD"/>
    <w:rsid w:val="003E559B"/>
    <w:rsid w:val="003F088A"/>
    <w:rsid w:val="003F19FD"/>
    <w:rsid w:val="003F2FE3"/>
    <w:rsid w:val="003F42B7"/>
    <w:rsid w:val="003F499F"/>
    <w:rsid w:val="003F544B"/>
    <w:rsid w:val="004005E9"/>
    <w:rsid w:val="00401A84"/>
    <w:rsid w:val="00406623"/>
    <w:rsid w:val="00406A6F"/>
    <w:rsid w:val="00407B6A"/>
    <w:rsid w:val="0041178A"/>
    <w:rsid w:val="00411C6B"/>
    <w:rsid w:val="00416A28"/>
    <w:rsid w:val="00416BF3"/>
    <w:rsid w:val="00417C56"/>
    <w:rsid w:val="00421180"/>
    <w:rsid w:val="004236B9"/>
    <w:rsid w:val="0042510F"/>
    <w:rsid w:val="004258A7"/>
    <w:rsid w:val="00426F7F"/>
    <w:rsid w:val="00432BFB"/>
    <w:rsid w:val="00433038"/>
    <w:rsid w:val="00434823"/>
    <w:rsid w:val="00435D0E"/>
    <w:rsid w:val="00436C94"/>
    <w:rsid w:val="004371F4"/>
    <w:rsid w:val="00437E8B"/>
    <w:rsid w:val="00440AB0"/>
    <w:rsid w:val="004416DA"/>
    <w:rsid w:val="004425AD"/>
    <w:rsid w:val="00443573"/>
    <w:rsid w:val="00446AED"/>
    <w:rsid w:val="00450972"/>
    <w:rsid w:val="00450FF4"/>
    <w:rsid w:val="004523C4"/>
    <w:rsid w:val="00455860"/>
    <w:rsid w:val="00455CD4"/>
    <w:rsid w:val="004573E5"/>
    <w:rsid w:val="004606EC"/>
    <w:rsid w:val="00472AB3"/>
    <w:rsid w:val="0047348B"/>
    <w:rsid w:val="00474218"/>
    <w:rsid w:val="004757E8"/>
    <w:rsid w:val="00475D49"/>
    <w:rsid w:val="0047652F"/>
    <w:rsid w:val="0047720F"/>
    <w:rsid w:val="004833C9"/>
    <w:rsid w:val="004836A1"/>
    <w:rsid w:val="00486352"/>
    <w:rsid w:val="00491EC8"/>
    <w:rsid w:val="00493128"/>
    <w:rsid w:val="00493416"/>
    <w:rsid w:val="0049771A"/>
    <w:rsid w:val="004A1445"/>
    <w:rsid w:val="004A2D1F"/>
    <w:rsid w:val="004A46D8"/>
    <w:rsid w:val="004A4C1B"/>
    <w:rsid w:val="004A55D4"/>
    <w:rsid w:val="004A7CAA"/>
    <w:rsid w:val="004B19D3"/>
    <w:rsid w:val="004B613A"/>
    <w:rsid w:val="004C13C3"/>
    <w:rsid w:val="004C46E4"/>
    <w:rsid w:val="004C54A9"/>
    <w:rsid w:val="004C6824"/>
    <w:rsid w:val="004C7DD8"/>
    <w:rsid w:val="004C7E97"/>
    <w:rsid w:val="004D13C5"/>
    <w:rsid w:val="004D13D9"/>
    <w:rsid w:val="004D57E5"/>
    <w:rsid w:val="004D6851"/>
    <w:rsid w:val="004D7444"/>
    <w:rsid w:val="004E0536"/>
    <w:rsid w:val="004E09F3"/>
    <w:rsid w:val="004E2331"/>
    <w:rsid w:val="004E29F3"/>
    <w:rsid w:val="004E3030"/>
    <w:rsid w:val="004E4018"/>
    <w:rsid w:val="004E4391"/>
    <w:rsid w:val="004E633D"/>
    <w:rsid w:val="004E6407"/>
    <w:rsid w:val="004F368B"/>
    <w:rsid w:val="004F5528"/>
    <w:rsid w:val="004F70D7"/>
    <w:rsid w:val="00500223"/>
    <w:rsid w:val="00503DB2"/>
    <w:rsid w:val="00504BCA"/>
    <w:rsid w:val="005078F6"/>
    <w:rsid w:val="00510834"/>
    <w:rsid w:val="00517582"/>
    <w:rsid w:val="005220B1"/>
    <w:rsid w:val="00522B11"/>
    <w:rsid w:val="00526326"/>
    <w:rsid w:val="0053151A"/>
    <w:rsid w:val="00534816"/>
    <w:rsid w:val="00534AE7"/>
    <w:rsid w:val="005409CF"/>
    <w:rsid w:val="005428A7"/>
    <w:rsid w:val="00544FBA"/>
    <w:rsid w:val="00546FFD"/>
    <w:rsid w:val="00560CE0"/>
    <w:rsid w:val="00560F58"/>
    <w:rsid w:val="00565949"/>
    <w:rsid w:val="00571565"/>
    <w:rsid w:val="0057253D"/>
    <w:rsid w:val="0057317C"/>
    <w:rsid w:val="00573A12"/>
    <w:rsid w:val="005758EE"/>
    <w:rsid w:val="0057650C"/>
    <w:rsid w:val="00581F71"/>
    <w:rsid w:val="0058377A"/>
    <w:rsid w:val="00584A10"/>
    <w:rsid w:val="00584D5E"/>
    <w:rsid w:val="005874EE"/>
    <w:rsid w:val="005917B4"/>
    <w:rsid w:val="00595E22"/>
    <w:rsid w:val="005971DF"/>
    <w:rsid w:val="005979D8"/>
    <w:rsid w:val="005A1016"/>
    <w:rsid w:val="005A29F0"/>
    <w:rsid w:val="005A4E47"/>
    <w:rsid w:val="005A6C79"/>
    <w:rsid w:val="005A7DEC"/>
    <w:rsid w:val="005B2D87"/>
    <w:rsid w:val="005C0CC2"/>
    <w:rsid w:val="005C13EE"/>
    <w:rsid w:val="005C4D23"/>
    <w:rsid w:val="005C6A7A"/>
    <w:rsid w:val="005D29B7"/>
    <w:rsid w:val="005D334E"/>
    <w:rsid w:val="005D358F"/>
    <w:rsid w:val="005D3B1C"/>
    <w:rsid w:val="005D3D00"/>
    <w:rsid w:val="005D4820"/>
    <w:rsid w:val="005D5242"/>
    <w:rsid w:val="005D7C2F"/>
    <w:rsid w:val="005E1687"/>
    <w:rsid w:val="005E5B5C"/>
    <w:rsid w:val="005E7894"/>
    <w:rsid w:val="005F3FCE"/>
    <w:rsid w:val="005F43F2"/>
    <w:rsid w:val="005F4466"/>
    <w:rsid w:val="005F5BC4"/>
    <w:rsid w:val="005F7924"/>
    <w:rsid w:val="00600784"/>
    <w:rsid w:val="00601DD1"/>
    <w:rsid w:val="00602596"/>
    <w:rsid w:val="00602617"/>
    <w:rsid w:val="00602660"/>
    <w:rsid w:val="00605D16"/>
    <w:rsid w:val="00605E54"/>
    <w:rsid w:val="00613363"/>
    <w:rsid w:val="00613C81"/>
    <w:rsid w:val="00617491"/>
    <w:rsid w:val="006176DB"/>
    <w:rsid w:val="00621929"/>
    <w:rsid w:val="00624AD1"/>
    <w:rsid w:val="006265B5"/>
    <w:rsid w:val="00633895"/>
    <w:rsid w:val="00634732"/>
    <w:rsid w:val="00634D64"/>
    <w:rsid w:val="0063736F"/>
    <w:rsid w:val="00641377"/>
    <w:rsid w:val="0064292B"/>
    <w:rsid w:val="00642E2F"/>
    <w:rsid w:val="006435C3"/>
    <w:rsid w:val="00645652"/>
    <w:rsid w:val="00646C31"/>
    <w:rsid w:val="006470D9"/>
    <w:rsid w:val="00647E8C"/>
    <w:rsid w:val="00650CBA"/>
    <w:rsid w:val="00653941"/>
    <w:rsid w:val="00653F8B"/>
    <w:rsid w:val="00654FA0"/>
    <w:rsid w:val="00656C4B"/>
    <w:rsid w:val="00657327"/>
    <w:rsid w:val="006609C9"/>
    <w:rsid w:val="00660E0C"/>
    <w:rsid w:val="0066106A"/>
    <w:rsid w:val="00661677"/>
    <w:rsid w:val="0066299B"/>
    <w:rsid w:val="006640B3"/>
    <w:rsid w:val="00665608"/>
    <w:rsid w:val="006678D7"/>
    <w:rsid w:val="00671A9F"/>
    <w:rsid w:val="00676B3D"/>
    <w:rsid w:val="006804FA"/>
    <w:rsid w:val="00681582"/>
    <w:rsid w:val="00685B49"/>
    <w:rsid w:val="00687175"/>
    <w:rsid w:val="00690E1F"/>
    <w:rsid w:val="006A0FF0"/>
    <w:rsid w:val="006A1162"/>
    <w:rsid w:val="006A28DA"/>
    <w:rsid w:val="006A4788"/>
    <w:rsid w:val="006A6EEA"/>
    <w:rsid w:val="006B1AB0"/>
    <w:rsid w:val="006B3D9D"/>
    <w:rsid w:val="006B4FEB"/>
    <w:rsid w:val="006B7C55"/>
    <w:rsid w:val="006C1A09"/>
    <w:rsid w:val="006C1BB2"/>
    <w:rsid w:val="006C500E"/>
    <w:rsid w:val="006D4947"/>
    <w:rsid w:val="006D54C6"/>
    <w:rsid w:val="006D5848"/>
    <w:rsid w:val="006D6785"/>
    <w:rsid w:val="006E1FBA"/>
    <w:rsid w:val="006E7F3B"/>
    <w:rsid w:val="006F25C4"/>
    <w:rsid w:val="006F76DF"/>
    <w:rsid w:val="006F7773"/>
    <w:rsid w:val="006F79CB"/>
    <w:rsid w:val="006F7E6B"/>
    <w:rsid w:val="00702A1C"/>
    <w:rsid w:val="007048C1"/>
    <w:rsid w:val="00705A94"/>
    <w:rsid w:val="007076CE"/>
    <w:rsid w:val="00710705"/>
    <w:rsid w:val="0071145E"/>
    <w:rsid w:val="00711AD4"/>
    <w:rsid w:val="0072317A"/>
    <w:rsid w:val="00723A7A"/>
    <w:rsid w:val="00725C74"/>
    <w:rsid w:val="007265A8"/>
    <w:rsid w:val="00730B2E"/>
    <w:rsid w:val="0073151F"/>
    <w:rsid w:val="0073195D"/>
    <w:rsid w:val="0073314C"/>
    <w:rsid w:val="0073470D"/>
    <w:rsid w:val="00736B03"/>
    <w:rsid w:val="007376BA"/>
    <w:rsid w:val="0074229A"/>
    <w:rsid w:val="00744A46"/>
    <w:rsid w:val="00750390"/>
    <w:rsid w:val="00750B3F"/>
    <w:rsid w:val="00751167"/>
    <w:rsid w:val="007516CF"/>
    <w:rsid w:val="007526E6"/>
    <w:rsid w:val="00754207"/>
    <w:rsid w:val="007611F7"/>
    <w:rsid w:val="00762599"/>
    <w:rsid w:val="00764D52"/>
    <w:rsid w:val="00765657"/>
    <w:rsid w:val="0077051E"/>
    <w:rsid w:val="007709AC"/>
    <w:rsid w:val="00772024"/>
    <w:rsid w:val="0077229C"/>
    <w:rsid w:val="007804C8"/>
    <w:rsid w:val="00784CAE"/>
    <w:rsid w:val="00784D57"/>
    <w:rsid w:val="00787033"/>
    <w:rsid w:val="00790E00"/>
    <w:rsid w:val="00790E80"/>
    <w:rsid w:val="00791E1F"/>
    <w:rsid w:val="00793CDA"/>
    <w:rsid w:val="007961F8"/>
    <w:rsid w:val="00796AF7"/>
    <w:rsid w:val="00796E67"/>
    <w:rsid w:val="007976A9"/>
    <w:rsid w:val="00797E9A"/>
    <w:rsid w:val="007A0877"/>
    <w:rsid w:val="007A2A2D"/>
    <w:rsid w:val="007A3ED7"/>
    <w:rsid w:val="007A54F2"/>
    <w:rsid w:val="007A6F1C"/>
    <w:rsid w:val="007A7EF4"/>
    <w:rsid w:val="007B207E"/>
    <w:rsid w:val="007B5BA7"/>
    <w:rsid w:val="007B5D08"/>
    <w:rsid w:val="007C0AE0"/>
    <w:rsid w:val="007C18F0"/>
    <w:rsid w:val="007C1D78"/>
    <w:rsid w:val="007C33EA"/>
    <w:rsid w:val="007C3B96"/>
    <w:rsid w:val="007C410C"/>
    <w:rsid w:val="007D0D01"/>
    <w:rsid w:val="007D19C2"/>
    <w:rsid w:val="007D250E"/>
    <w:rsid w:val="007D26F1"/>
    <w:rsid w:val="007D70C7"/>
    <w:rsid w:val="007D7634"/>
    <w:rsid w:val="007D7A8A"/>
    <w:rsid w:val="007E1280"/>
    <w:rsid w:val="007E2189"/>
    <w:rsid w:val="007E22FD"/>
    <w:rsid w:val="007E2DF9"/>
    <w:rsid w:val="007E359E"/>
    <w:rsid w:val="007E47B7"/>
    <w:rsid w:val="007F13EC"/>
    <w:rsid w:val="007F18C1"/>
    <w:rsid w:val="007F2C8A"/>
    <w:rsid w:val="007F52FB"/>
    <w:rsid w:val="007F58E0"/>
    <w:rsid w:val="007F7BD1"/>
    <w:rsid w:val="00802863"/>
    <w:rsid w:val="00802E44"/>
    <w:rsid w:val="008065C6"/>
    <w:rsid w:val="00806999"/>
    <w:rsid w:val="0080787C"/>
    <w:rsid w:val="0081160D"/>
    <w:rsid w:val="00816E54"/>
    <w:rsid w:val="008219D3"/>
    <w:rsid w:val="008226F3"/>
    <w:rsid w:val="008237E7"/>
    <w:rsid w:val="00830027"/>
    <w:rsid w:val="008333B2"/>
    <w:rsid w:val="00834104"/>
    <w:rsid w:val="00842231"/>
    <w:rsid w:val="00845BCE"/>
    <w:rsid w:val="00847117"/>
    <w:rsid w:val="00853B32"/>
    <w:rsid w:val="00854760"/>
    <w:rsid w:val="008547BB"/>
    <w:rsid w:val="00855E09"/>
    <w:rsid w:val="00857E07"/>
    <w:rsid w:val="00862059"/>
    <w:rsid w:val="00864281"/>
    <w:rsid w:val="0086461F"/>
    <w:rsid w:val="00866C74"/>
    <w:rsid w:val="00875B85"/>
    <w:rsid w:val="00877FC3"/>
    <w:rsid w:val="00880B3F"/>
    <w:rsid w:val="00884525"/>
    <w:rsid w:val="0088647B"/>
    <w:rsid w:val="00894345"/>
    <w:rsid w:val="00897B96"/>
    <w:rsid w:val="008A24B0"/>
    <w:rsid w:val="008A647A"/>
    <w:rsid w:val="008A6E0F"/>
    <w:rsid w:val="008B1826"/>
    <w:rsid w:val="008B2991"/>
    <w:rsid w:val="008B2FBE"/>
    <w:rsid w:val="008B305E"/>
    <w:rsid w:val="008B5E6E"/>
    <w:rsid w:val="008C116B"/>
    <w:rsid w:val="008C3511"/>
    <w:rsid w:val="008C4354"/>
    <w:rsid w:val="008C5E44"/>
    <w:rsid w:val="008D4165"/>
    <w:rsid w:val="008D649C"/>
    <w:rsid w:val="008E1438"/>
    <w:rsid w:val="008E2278"/>
    <w:rsid w:val="008E53E4"/>
    <w:rsid w:val="008E677E"/>
    <w:rsid w:val="008F0D60"/>
    <w:rsid w:val="008F44AB"/>
    <w:rsid w:val="008F7F5E"/>
    <w:rsid w:val="00900834"/>
    <w:rsid w:val="009049F4"/>
    <w:rsid w:val="0091267F"/>
    <w:rsid w:val="00912753"/>
    <w:rsid w:val="009130F8"/>
    <w:rsid w:val="00915B7A"/>
    <w:rsid w:val="00926D46"/>
    <w:rsid w:val="00927265"/>
    <w:rsid w:val="009301F7"/>
    <w:rsid w:val="00931E96"/>
    <w:rsid w:val="00932396"/>
    <w:rsid w:val="00932D25"/>
    <w:rsid w:val="00936296"/>
    <w:rsid w:val="00937EC6"/>
    <w:rsid w:val="00953888"/>
    <w:rsid w:val="00953E3F"/>
    <w:rsid w:val="009551DE"/>
    <w:rsid w:val="009553F5"/>
    <w:rsid w:val="00957D1C"/>
    <w:rsid w:val="009605AA"/>
    <w:rsid w:val="009605AF"/>
    <w:rsid w:val="00962765"/>
    <w:rsid w:val="00966D07"/>
    <w:rsid w:val="009672E0"/>
    <w:rsid w:val="009707FC"/>
    <w:rsid w:val="00971F13"/>
    <w:rsid w:val="009739D6"/>
    <w:rsid w:val="00975739"/>
    <w:rsid w:val="00977AC2"/>
    <w:rsid w:val="00980474"/>
    <w:rsid w:val="009822D5"/>
    <w:rsid w:val="009834B0"/>
    <w:rsid w:val="00991E48"/>
    <w:rsid w:val="00992A7D"/>
    <w:rsid w:val="0099362B"/>
    <w:rsid w:val="009947D3"/>
    <w:rsid w:val="009960D7"/>
    <w:rsid w:val="009A136C"/>
    <w:rsid w:val="009A213E"/>
    <w:rsid w:val="009A2955"/>
    <w:rsid w:val="009A360E"/>
    <w:rsid w:val="009A46FC"/>
    <w:rsid w:val="009B1754"/>
    <w:rsid w:val="009B1776"/>
    <w:rsid w:val="009B2B27"/>
    <w:rsid w:val="009B3276"/>
    <w:rsid w:val="009B3771"/>
    <w:rsid w:val="009C1D6E"/>
    <w:rsid w:val="009C1F03"/>
    <w:rsid w:val="009C2483"/>
    <w:rsid w:val="009C329D"/>
    <w:rsid w:val="009C6481"/>
    <w:rsid w:val="009D00E1"/>
    <w:rsid w:val="009D1ACB"/>
    <w:rsid w:val="009D30EA"/>
    <w:rsid w:val="009D38F9"/>
    <w:rsid w:val="009D6817"/>
    <w:rsid w:val="009E0C39"/>
    <w:rsid w:val="009E36F5"/>
    <w:rsid w:val="009F1C7F"/>
    <w:rsid w:val="009F546F"/>
    <w:rsid w:val="009F68F9"/>
    <w:rsid w:val="009F6E24"/>
    <w:rsid w:val="009F7E69"/>
    <w:rsid w:val="00A00DAD"/>
    <w:rsid w:val="00A11CB5"/>
    <w:rsid w:val="00A136E2"/>
    <w:rsid w:val="00A1445E"/>
    <w:rsid w:val="00A15E5E"/>
    <w:rsid w:val="00A16817"/>
    <w:rsid w:val="00A24429"/>
    <w:rsid w:val="00A27511"/>
    <w:rsid w:val="00A32E22"/>
    <w:rsid w:val="00A3446E"/>
    <w:rsid w:val="00A345E3"/>
    <w:rsid w:val="00A3470A"/>
    <w:rsid w:val="00A348C8"/>
    <w:rsid w:val="00A34BDD"/>
    <w:rsid w:val="00A36552"/>
    <w:rsid w:val="00A46665"/>
    <w:rsid w:val="00A551A7"/>
    <w:rsid w:val="00A56E5B"/>
    <w:rsid w:val="00A57AC8"/>
    <w:rsid w:val="00A62E4F"/>
    <w:rsid w:val="00A701CC"/>
    <w:rsid w:val="00A71C16"/>
    <w:rsid w:val="00A724DB"/>
    <w:rsid w:val="00A731CE"/>
    <w:rsid w:val="00A75FC2"/>
    <w:rsid w:val="00A76177"/>
    <w:rsid w:val="00A772E8"/>
    <w:rsid w:val="00A849B9"/>
    <w:rsid w:val="00A86036"/>
    <w:rsid w:val="00A863D4"/>
    <w:rsid w:val="00A874F4"/>
    <w:rsid w:val="00A909B7"/>
    <w:rsid w:val="00A90F05"/>
    <w:rsid w:val="00A9195B"/>
    <w:rsid w:val="00A9228B"/>
    <w:rsid w:val="00A92D78"/>
    <w:rsid w:val="00A94AF0"/>
    <w:rsid w:val="00A94B82"/>
    <w:rsid w:val="00A96FB1"/>
    <w:rsid w:val="00A976B3"/>
    <w:rsid w:val="00AA3476"/>
    <w:rsid w:val="00AA3DB4"/>
    <w:rsid w:val="00AA3E75"/>
    <w:rsid w:val="00AA5551"/>
    <w:rsid w:val="00AA5558"/>
    <w:rsid w:val="00AB3513"/>
    <w:rsid w:val="00AB4905"/>
    <w:rsid w:val="00AC10AC"/>
    <w:rsid w:val="00AC678B"/>
    <w:rsid w:val="00AD11EA"/>
    <w:rsid w:val="00AD1DAF"/>
    <w:rsid w:val="00AD3FEE"/>
    <w:rsid w:val="00AD6228"/>
    <w:rsid w:val="00AD717F"/>
    <w:rsid w:val="00AE1347"/>
    <w:rsid w:val="00AE3E9F"/>
    <w:rsid w:val="00AE64A6"/>
    <w:rsid w:val="00AF04C6"/>
    <w:rsid w:val="00AF0F0C"/>
    <w:rsid w:val="00AF238C"/>
    <w:rsid w:val="00AF265E"/>
    <w:rsid w:val="00AF3E55"/>
    <w:rsid w:val="00AF43F2"/>
    <w:rsid w:val="00AF5D8F"/>
    <w:rsid w:val="00B00B37"/>
    <w:rsid w:val="00B03141"/>
    <w:rsid w:val="00B03BE5"/>
    <w:rsid w:val="00B05E16"/>
    <w:rsid w:val="00B12284"/>
    <w:rsid w:val="00B142DA"/>
    <w:rsid w:val="00B17205"/>
    <w:rsid w:val="00B20543"/>
    <w:rsid w:val="00B22A17"/>
    <w:rsid w:val="00B25BA9"/>
    <w:rsid w:val="00B3128C"/>
    <w:rsid w:val="00B32597"/>
    <w:rsid w:val="00B34867"/>
    <w:rsid w:val="00B36054"/>
    <w:rsid w:val="00B4146D"/>
    <w:rsid w:val="00B41793"/>
    <w:rsid w:val="00B41E40"/>
    <w:rsid w:val="00B4568D"/>
    <w:rsid w:val="00B45DB9"/>
    <w:rsid w:val="00B45F09"/>
    <w:rsid w:val="00B50545"/>
    <w:rsid w:val="00B53672"/>
    <w:rsid w:val="00B55465"/>
    <w:rsid w:val="00B561FF"/>
    <w:rsid w:val="00B60A24"/>
    <w:rsid w:val="00B628F1"/>
    <w:rsid w:val="00B65090"/>
    <w:rsid w:val="00B650E9"/>
    <w:rsid w:val="00B71967"/>
    <w:rsid w:val="00B72EA6"/>
    <w:rsid w:val="00B74F17"/>
    <w:rsid w:val="00B758DC"/>
    <w:rsid w:val="00B75A8C"/>
    <w:rsid w:val="00B77CF0"/>
    <w:rsid w:val="00B83873"/>
    <w:rsid w:val="00B83D04"/>
    <w:rsid w:val="00B84F17"/>
    <w:rsid w:val="00B8509C"/>
    <w:rsid w:val="00B868DC"/>
    <w:rsid w:val="00B92617"/>
    <w:rsid w:val="00B9314E"/>
    <w:rsid w:val="00B937BA"/>
    <w:rsid w:val="00B9426F"/>
    <w:rsid w:val="00BA1935"/>
    <w:rsid w:val="00BA543E"/>
    <w:rsid w:val="00BB3173"/>
    <w:rsid w:val="00BB6FAD"/>
    <w:rsid w:val="00BB78B9"/>
    <w:rsid w:val="00BC08E1"/>
    <w:rsid w:val="00BC0C9C"/>
    <w:rsid w:val="00BC0D7F"/>
    <w:rsid w:val="00BC65C2"/>
    <w:rsid w:val="00BD0268"/>
    <w:rsid w:val="00BD4A95"/>
    <w:rsid w:val="00BD4D75"/>
    <w:rsid w:val="00BD64D7"/>
    <w:rsid w:val="00BE5977"/>
    <w:rsid w:val="00BE5E1B"/>
    <w:rsid w:val="00BF2545"/>
    <w:rsid w:val="00BF4CF1"/>
    <w:rsid w:val="00BF6955"/>
    <w:rsid w:val="00BF6CB5"/>
    <w:rsid w:val="00C00359"/>
    <w:rsid w:val="00C02497"/>
    <w:rsid w:val="00C036D6"/>
    <w:rsid w:val="00C04E24"/>
    <w:rsid w:val="00C066EC"/>
    <w:rsid w:val="00C105FF"/>
    <w:rsid w:val="00C1090B"/>
    <w:rsid w:val="00C10A95"/>
    <w:rsid w:val="00C10BE6"/>
    <w:rsid w:val="00C1122A"/>
    <w:rsid w:val="00C205EA"/>
    <w:rsid w:val="00C20858"/>
    <w:rsid w:val="00C2265B"/>
    <w:rsid w:val="00C23336"/>
    <w:rsid w:val="00C34937"/>
    <w:rsid w:val="00C361D1"/>
    <w:rsid w:val="00C4015E"/>
    <w:rsid w:val="00C404E2"/>
    <w:rsid w:val="00C40CDE"/>
    <w:rsid w:val="00C416B4"/>
    <w:rsid w:val="00C42816"/>
    <w:rsid w:val="00C4281E"/>
    <w:rsid w:val="00C4713C"/>
    <w:rsid w:val="00C558BE"/>
    <w:rsid w:val="00C62F7B"/>
    <w:rsid w:val="00C67A68"/>
    <w:rsid w:val="00C761B7"/>
    <w:rsid w:val="00C76476"/>
    <w:rsid w:val="00C8010A"/>
    <w:rsid w:val="00C803E5"/>
    <w:rsid w:val="00C8059B"/>
    <w:rsid w:val="00C80E64"/>
    <w:rsid w:val="00C8668F"/>
    <w:rsid w:val="00C8681D"/>
    <w:rsid w:val="00C87CE4"/>
    <w:rsid w:val="00C94055"/>
    <w:rsid w:val="00C9426E"/>
    <w:rsid w:val="00C95612"/>
    <w:rsid w:val="00C9751F"/>
    <w:rsid w:val="00C97D92"/>
    <w:rsid w:val="00CA7D43"/>
    <w:rsid w:val="00CB2AC0"/>
    <w:rsid w:val="00CC3A3C"/>
    <w:rsid w:val="00CC3D09"/>
    <w:rsid w:val="00CC57D9"/>
    <w:rsid w:val="00CD2DF7"/>
    <w:rsid w:val="00CD6546"/>
    <w:rsid w:val="00CD7F1F"/>
    <w:rsid w:val="00CE3E78"/>
    <w:rsid w:val="00CF22A8"/>
    <w:rsid w:val="00CF3AD7"/>
    <w:rsid w:val="00CF661B"/>
    <w:rsid w:val="00CF6A57"/>
    <w:rsid w:val="00CF7122"/>
    <w:rsid w:val="00D03DD7"/>
    <w:rsid w:val="00D041F8"/>
    <w:rsid w:val="00D059E1"/>
    <w:rsid w:val="00D0696A"/>
    <w:rsid w:val="00D1483F"/>
    <w:rsid w:val="00D17D74"/>
    <w:rsid w:val="00D235F5"/>
    <w:rsid w:val="00D2389B"/>
    <w:rsid w:val="00D23E8C"/>
    <w:rsid w:val="00D2525E"/>
    <w:rsid w:val="00D254F7"/>
    <w:rsid w:val="00D26D43"/>
    <w:rsid w:val="00D279E8"/>
    <w:rsid w:val="00D27BD9"/>
    <w:rsid w:val="00D303DE"/>
    <w:rsid w:val="00D32820"/>
    <w:rsid w:val="00D32A24"/>
    <w:rsid w:val="00D32C8D"/>
    <w:rsid w:val="00D32D54"/>
    <w:rsid w:val="00D356BC"/>
    <w:rsid w:val="00D37089"/>
    <w:rsid w:val="00D51F04"/>
    <w:rsid w:val="00D531AE"/>
    <w:rsid w:val="00D53870"/>
    <w:rsid w:val="00D6085E"/>
    <w:rsid w:val="00D638DC"/>
    <w:rsid w:val="00D64CDC"/>
    <w:rsid w:val="00D71072"/>
    <w:rsid w:val="00D71892"/>
    <w:rsid w:val="00D76E1D"/>
    <w:rsid w:val="00D84DFF"/>
    <w:rsid w:val="00D850A0"/>
    <w:rsid w:val="00D8545D"/>
    <w:rsid w:val="00D874F1"/>
    <w:rsid w:val="00D94185"/>
    <w:rsid w:val="00D96617"/>
    <w:rsid w:val="00D96B23"/>
    <w:rsid w:val="00DA31A7"/>
    <w:rsid w:val="00DA6EE2"/>
    <w:rsid w:val="00DB683A"/>
    <w:rsid w:val="00DC0399"/>
    <w:rsid w:val="00DC0B90"/>
    <w:rsid w:val="00DC1447"/>
    <w:rsid w:val="00DC1CE2"/>
    <w:rsid w:val="00DC1DF4"/>
    <w:rsid w:val="00DC2208"/>
    <w:rsid w:val="00DC2E29"/>
    <w:rsid w:val="00DC3252"/>
    <w:rsid w:val="00DC33A6"/>
    <w:rsid w:val="00DC38E6"/>
    <w:rsid w:val="00DD0E8E"/>
    <w:rsid w:val="00DD5FDB"/>
    <w:rsid w:val="00DD7392"/>
    <w:rsid w:val="00DE1E48"/>
    <w:rsid w:val="00DE5222"/>
    <w:rsid w:val="00DE5BFD"/>
    <w:rsid w:val="00DF0208"/>
    <w:rsid w:val="00DF09AD"/>
    <w:rsid w:val="00DF1AF5"/>
    <w:rsid w:val="00DF2618"/>
    <w:rsid w:val="00DF3051"/>
    <w:rsid w:val="00DF3ED6"/>
    <w:rsid w:val="00DF7033"/>
    <w:rsid w:val="00E00356"/>
    <w:rsid w:val="00E003F9"/>
    <w:rsid w:val="00E02829"/>
    <w:rsid w:val="00E05213"/>
    <w:rsid w:val="00E0597E"/>
    <w:rsid w:val="00E06FBD"/>
    <w:rsid w:val="00E07B0E"/>
    <w:rsid w:val="00E07B3B"/>
    <w:rsid w:val="00E10A0C"/>
    <w:rsid w:val="00E1191D"/>
    <w:rsid w:val="00E132AB"/>
    <w:rsid w:val="00E14426"/>
    <w:rsid w:val="00E16C35"/>
    <w:rsid w:val="00E206FD"/>
    <w:rsid w:val="00E20788"/>
    <w:rsid w:val="00E21D34"/>
    <w:rsid w:val="00E232FC"/>
    <w:rsid w:val="00E262A2"/>
    <w:rsid w:val="00E27755"/>
    <w:rsid w:val="00E30FB9"/>
    <w:rsid w:val="00E33816"/>
    <w:rsid w:val="00E3408D"/>
    <w:rsid w:val="00E40A1F"/>
    <w:rsid w:val="00E4137F"/>
    <w:rsid w:val="00E44299"/>
    <w:rsid w:val="00E52D6C"/>
    <w:rsid w:val="00E530D7"/>
    <w:rsid w:val="00E53F9D"/>
    <w:rsid w:val="00E557E7"/>
    <w:rsid w:val="00E56519"/>
    <w:rsid w:val="00E578FA"/>
    <w:rsid w:val="00E57AFF"/>
    <w:rsid w:val="00E60CAC"/>
    <w:rsid w:val="00E759A0"/>
    <w:rsid w:val="00E81F04"/>
    <w:rsid w:val="00E85797"/>
    <w:rsid w:val="00E90E15"/>
    <w:rsid w:val="00E917A3"/>
    <w:rsid w:val="00E95463"/>
    <w:rsid w:val="00E96799"/>
    <w:rsid w:val="00E96EF0"/>
    <w:rsid w:val="00EA05D1"/>
    <w:rsid w:val="00EA1D06"/>
    <w:rsid w:val="00EA4D4E"/>
    <w:rsid w:val="00EA4E86"/>
    <w:rsid w:val="00EA6600"/>
    <w:rsid w:val="00EA6F88"/>
    <w:rsid w:val="00EB1A91"/>
    <w:rsid w:val="00EB3DF7"/>
    <w:rsid w:val="00EB532C"/>
    <w:rsid w:val="00EC0810"/>
    <w:rsid w:val="00EC3E53"/>
    <w:rsid w:val="00EC4089"/>
    <w:rsid w:val="00EC5CC7"/>
    <w:rsid w:val="00ED134C"/>
    <w:rsid w:val="00ED3EAC"/>
    <w:rsid w:val="00ED57F8"/>
    <w:rsid w:val="00ED6F25"/>
    <w:rsid w:val="00EE11B0"/>
    <w:rsid w:val="00EE2791"/>
    <w:rsid w:val="00EE615E"/>
    <w:rsid w:val="00EE6CED"/>
    <w:rsid w:val="00EE74B9"/>
    <w:rsid w:val="00EF0D37"/>
    <w:rsid w:val="00EF4AF9"/>
    <w:rsid w:val="00EF5200"/>
    <w:rsid w:val="00EF7A1E"/>
    <w:rsid w:val="00EF7AF8"/>
    <w:rsid w:val="00F01C30"/>
    <w:rsid w:val="00F01D94"/>
    <w:rsid w:val="00F024A7"/>
    <w:rsid w:val="00F03873"/>
    <w:rsid w:val="00F06411"/>
    <w:rsid w:val="00F066CF"/>
    <w:rsid w:val="00F0707D"/>
    <w:rsid w:val="00F10FED"/>
    <w:rsid w:val="00F118A1"/>
    <w:rsid w:val="00F15580"/>
    <w:rsid w:val="00F17C47"/>
    <w:rsid w:val="00F206EC"/>
    <w:rsid w:val="00F226B5"/>
    <w:rsid w:val="00F23546"/>
    <w:rsid w:val="00F246B6"/>
    <w:rsid w:val="00F25AAE"/>
    <w:rsid w:val="00F3441C"/>
    <w:rsid w:val="00F35E9C"/>
    <w:rsid w:val="00F432A7"/>
    <w:rsid w:val="00F45053"/>
    <w:rsid w:val="00F45D6F"/>
    <w:rsid w:val="00F47FE9"/>
    <w:rsid w:val="00F54AB1"/>
    <w:rsid w:val="00F5731A"/>
    <w:rsid w:val="00F60A65"/>
    <w:rsid w:val="00F61E72"/>
    <w:rsid w:val="00F61FF9"/>
    <w:rsid w:val="00F64EE5"/>
    <w:rsid w:val="00F65B23"/>
    <w:rsid w:val="00F6767C"/>
    <w:rsid w:val="00F67F9E"/>
    <w:rsid w:val="00F71722"/>
    <w:rsid w:val="00F724EC"/>
    <w:rsid w:val="00F745DE"/>
    <w:rsid w:val="00F756FA"/>
    <w:rsid w:val="00F825B3"/>
    <w:rsid w:val="00F8270B"/>
    <w:rsid w:val="00F82806"/>
    <w:rsid w:val="00F90DB2"/>
    <w:rsid w:val="00F90E34"/>
    <w:rsid w:val="00F97703"/>
    <w:rsid w:val="00FA19E4"/>
    <w:rsid w:val="00FA2502"/>
    <w:rsid w:val="00FA2A14"/>
    <w:rsid w:val="00FA361B"/>
    <w:rsid w:val="00FA6B99"/>
    <w:rsid w:val="00FA71D0"/>
    <w:rsid w:val="00FB1C19"/>
    <w:rsid w:val="00FB1FCC"/>
    <w:rsid w:val="00FB3D7B"/>
    <w:rsid w:val="00FB6156"/>
    <w:rsid w:val="00FB7424"/>
    <w:rsid w:val="00FC2969"/>
    <w:rsid w:val="00FD66FC"/>
    <w:rsid w:val="00FD76C6"/>
    <w:rsid w:val="00FE01AA"/>
    <w:rsid w:val="00FE1058"/>
    <w:rsid w:val="00FE13A1"/>
    <w:rsid w:val="00FE2A86"/>
    <w:rsid w:val="00FE5C75"/>
    <w:rsid w:val="00FF00E0"/>
    <w:rsid w:val="00FF127E"/>
    <w:rsid w:val="00FF12FE"/>
    <w:rsid w:val="00FF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4969A"/>
  <w15:docId w15:val="{AB0F0252-4342-4598-8284-319FBB5F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A9"/>
  </w:style>
  <w:style w:type="paragraph" w:styleId="Heading1">
    <w:name w:val="heading 1"/>
    <w:basedOn w:val="Normal"/>
    <w:next w:val="Normal"/>
    <w:link w:val="Heading1Char"/>
    <w:uiPriority w:val="9"/>
    <w:qFormat/>
    <w:rsid w:val="00C404E2"/>
    <w:pPr>
      <w:keepNext/>
      <w:keepLines/>
      <w:spacing w:before="400" w:after="40" w:line="240" w:lineRule="auto"/>
      <w:outlineLvl w:val="0"/>
    </w:pPr>
    <w:rPr>
      <w:rFonts w:asciiTheme="majorHAnsi" w:eastAsiaTheme="majorEastAsia" w:hAnsiTheme="majorHAnsi" w:cstheme="majorBidi"/>
      <w:color w:val="69230B" w:themeColor="accent1" w:themeShade="80"/>
      <w:sz w:val="36"/>
      <w:szCs w:val="36"/>
    </w:rPr>
  </w:style>
  <w:style w:type="paragraph" w:styleId="Heading2">
    <w:name w:val="heading 2"/>
    <w:basedOn w:val="Normal"/>
    <w:next w:val="Normal"/>
    <w:link w:val="Heading2Char"/>
    <w:uiPriority w:val="9"/>
    <w:unhideWhenUsed/>
    <w:qFormat/>
    <w:rsid w:val="00C404E2"/>
    <w:pPr>
      <w:keepNext/>
      <w:keepLines/>
      <w:spacing w:before="40" w:after="0" w:line="240" w:lineRule="auto"/>
      <w:outlineLvl w:val="1"/>
    </w:pPr>
    <w:rPr>
      <w:rFonts w:asciiTheme="majorHAnsi" w:eastAsiaTheme="majorEastAsia" w:hAnsiTheme="majorHAnsi" w:cstheme="majorBidi"/>
      <w:color w:val="9D3511" w:themeColor="accent1" w:themeShade="BF"/>
      <w:sz w:val="32"/>
      <w:szCs w:val="32"/>
    </w:rPr>
  </w:style>
  <w:style w:type="paragraph" w:styleId="Heading3">
    <w:name w:val="heading 3"/>
    <w:basedOn w:val="Normal"/>
    <w:next w:val="Normal"/>
    <w:link w:val="Heading3Char"/>
    <w:uiPriority w:val="9"/>
    <w:unhideWhenUsed/>
    <w:qFormat/>
    <w:rsid w:val="00C404E2"/>
    <w:pPr>
      <w:keepNext/>
      <w:keepLines/>
      <w:spacing w:before="40" w:after="0" w:line="240" w:lineRule="auto"/>
      <w:outlineLvl w:val="2"/>
    </w:pPr>
    <w:rPr>
      <w:rFonts w:asciiTheme="majorHAnsi" w:eastAsiaTheme="majorEastAsia" w:hAnsiTheme="majorHAnsi" w:cstheme="majorBidi"/>
      <w:color w:val="9D3511" w:themeColor="accent1" w:themeShade="BF"/>
      <w:sz w:val="28"/>
      <w:szCs w:val="28"/>
    </w:rPr>
  </w:style>
  <w:style w:type="paragraph" w:styleId="Heading4">
    <w:name w:val="heading 4"/>
    <w:basedOn w:val="Normal"/>
    <w:next w:val="Normal"/>
    <w:link w:val="Heading4Char"/>
    <w:uiPriority w:val="9"/>
    <w:unhideWhenUsed/>
    <w:qFormat/>
    <w:rsid w:val="00C404E2"/>
    <w:pPr>
      <w:keepNext/>
      <w:keepLines/>
      <w:spacing w:before="40" w:after="0"/>
      <w:outlineLvl w:val="3"/>
    </w:pPr>
    <w:rPr>
      <w:rFonts w:asciiTheme="majorHAnsi" w:eastAsiaTheme="majorEastAsia" w:hAnsiTheme="majorHAnsi" w:cstheme="majorBidi"/>
      <w:color w:val="9D3511" w:themeColor="accent1" w:themeShade="BF"/>
      <w:sz w:val="24"/>
      <w:szCs w:val="24"/>
    </w:rPr>
  </w:style>
  <w:style w:type="paragraph" w:styleId="Heading5">
    <w:name w:val="heading 5"/>
    <w:basedOn w:val="Normal"/>
    <w:next w:val="Normal"/>
    <w:link w:val="Heading5Char"/>
    <w:uiPriority w:val="9"/>
    <w:semiHidden/>
    <w:unhideWhenUsed/>
    <w:qFormat/>
    <w:rsid w:val="00C404E2"/>
    <w:pPr>
      <w:keepNext/>
      <w:keepLines/>
      <w:spacing w:before="40" w:after="0"/>
      <w:outlineLvl w:val="4"/>
    </w:pPr>
    <w:rPr>
      <w:rFonts w:asciiTheme="majorHAnsi" w:eastAsiaTheme="majorEastAsia" w:hAnsiTheme="majorHAnsi" w:cstheme="majorBidi"/>
      <w:caps/>
      <w:color w:val="9D3511" w:themeColor="accent1" w:themeShade="BF"/>
    </w:rPr>
  </w:style>
  <w:style w:type="paragraph" w:styleId="Heading6">
    <w:name w:val="heading 6"/>
    <w:basedOn w:val="Normal"/>
    <w:next w:val="Normal"/>
    <w:link w:val="Heading6Char"/>
    <w:uiPriority w:val="9"/>
    <w:semiHidden/>
    <w:unhideWhenUsed/>
    <w:qFormat/>
    <w:rsid w:val="00C404E2"/>
    <w:pPr>
      <w:keepNext/>
      <w:keepLines/>
      <w:spacing w:before="40" w:after="0"/>
      <w:outlineLvl w:val="5"/>
    </w:pPr>
    <w:rPr>
      <w:rFonts w:asciiTheme="majorHAnsi" w:eastAsiaTheme="majorEastAsia" w:hAnsiTheme="majorHAnsi" w:cstheme="majorBidi"/>
      <w:i/>
      <w:iCs/>
      <w:caps/>
      <w:color w:val="69230B" w:themeColor="accent1" w:themeShade="80"/>
    </w:rPr>
  </w:style>
  <w:style w:type="paragraph" w:styleId="Heading7">
    <w:name w:val="heading 7"/>
    <w:basedOn w:val="Normal"/>
    <w:next w:val="Normal"/>
    <w:link w:val="Heading7Char"/>
    <w:uiPriority w:val="9"/>
    <w:semiHidden/>
    <w:unhideWhenUsed/>
    <w:qFormat/>
    <w:rsid w:val="00C404E2"/>
    <w:pPr>
      <w:keepNext/>
      <w:keepLines/>
      <w:spacing w:before="40" w:after="0"/>
      <w:outlineLvl w:val="6"/>
    </w:pPr>
    <w:rPr>
      <w:rFonts w:asciiTheme="majorHAnsi" w:eastAsiaTheme="majorEastAsia" w:hAnsiTheme="majorHAnsi" w:cstheme="majorBidi"/>
      <w:b/>
      <w:bCs/>
      <w:color w:val="69230B" w:themeColor="accent1" w:themeShade="80"/>
    </w:rPr>
  </w:style>
  <w:style w:type="paragraph" w:styleId="Heading8">
    <w:name w:val="heading 8"/>
    <w:basedOn w:val="Normal"/>
    <w:next w:val="Normal"/>
    <w:link w:val="Heading8Char"/>
    <w:uiPriority w:val="9"/>
    <w:semiHidden/>
    <w:unhideWhenUsed/>
    <w:qFormat/>
    <w:rsid w:val="00C404E2"/>
    <w:pPr>
      <w:keepNext/>
      <w:keepLines/>
      <w:spacing w:before="40" w:after="0"/>
      <w:outlineLvl w:val="7"/>
    </w:pPr>
    <w:rPr>
      <w:rFonts w:asciiTheme="majorHAnsi" w:eastAsiaTheme="majorEastAsia" w:hAnsiTheme="majorHAnsi" w:cstheme="majorBidi"/>
      <w:b/>
      <w:bCs/>
      <w:i/>
      <w:iCs/>
      <w:color w:val="69230B" w:themeColor="accent1" w:themeShade="80"/>
    </w:rPr>
  </w:style>
  <w:style w:type="paragraph" w:styleId="Heading9">
    <w:name w:val="heading 9"/>
    <w:basedOn w:val="Normal"/>
    <w:next w:val="Normal"/>
    <w:link w:val="Heading9Char"/>
    <w:uiPriority w:val="9"/>
    <w:semiHidden/>
    <w:unhideWhenUsed/>
    <w:qFormat/>
    <w:rsid w:val="00C404E2"/>
    <w:pPr>
      <w:keepNext/>
      <w:keepLines/>
      <w:spacing w:before="40" w:after="0"/>
      <w:outlineLvl w:val="8"/>
    </w:pPr>
    <w:rPr>
      <w:rFonts w:asciiTheme="majorHAnsi" w:eastAsiaTheme="majorEastAsia" w:hAnsiTheme="majorHAnsi" w:cstheme="majorBidi"/>
      <w:i/>
      <w:iCs/>
      <w:color w:val="69230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E2"/>
    <w:pPr>
      <w:spacing w:after="0" w:line="240" w:lineRule="auto"/>
    </w:pPr>
  </w:style>
  <w:style w:type="character" w:styleId="Hyperlink">
    <w:name w:val="Hyperlink"/>
    <w:basedOn w:val="DefaultParagraphFont"/>
    <w:uiPriority w:val="99"/>
    <w:unhideWhenUsed/>
    <w:rsid w:val="009F546F"/>
    <w:rPr>
      <w:color w:val="CC9900" w:themeColor="hyperlink"/>
      <w:u w:val="single"/>
    </w:rPr>
  </w:style>
  <w:style w:type="paragraph" w:styleId="ListParagraph">
    <w:name w:val="List Paragraph"/>
    <w:basedOn w:val="Normal"/>
    <w:uiPriority w:val="34"/>
    <w:qFormat/>
    <w:rsid w:val="005A4E47"/>
    <w:pPr>
      <w:ind w:left="720"/>
      <w:contextualSpacing/>
    </w:pPr>
  </w:style>
  <w:style w:type="table" w:styleId="TableGrid">
    <w:name w:val="Table Grid"/>
    <w:basedOn w:val="TableNormal"/>
    <w:uiPriority w:val="59"/>
    <w:rsid w:val="008B29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04E2"/>
    <w:rPr>
      <w:rFonts w:asciiTheme="majorHAnsi" w:eastAsiaTheme="majorEastAsia" w:hAnsiTheme="majorHAnsi" w:cstheme="majorBidi"/>
      <w:color w:val="9D3511" w:themeColor="accent1" w:themeShade="BF"/>
      <w:sz w:val="32"/>
      <w:szCs w:val="32"/>
    </w:rPr>
  </w:style>
  <w:style w:type="paragraph" w:styleId="NormalWeb">
    <w:name w:val="Normal (Web)"/>
    <w:basedOn w:val="Normal"/>
    <w:uiPriority w:val="99"/>
    <w:unhideWhenUsed/>
    <w:rsid w:val="0078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709AC"/>
    <w:rPr>
      <w:sz w:val="16"/>
      <w:szCs w:val="16"/>
    </w:rPr>
  </w:style>
  <w:style w:type="paragraph" w:styleId="CommentText">
    <w:name w:val="annotation text"/>
    <w:basedOn w:val="Normal"/>
    <w:link w:val="CommentTextChar"/>
    <w:uiPriority w:val="99"/>
    <w:unhideWhenUsed/>
    <w:rsid w:val="007709AC"/>
    <w:pPr>
      <w:spacing w:line="240" w:lineRule="auto"/>
    </w:pPr>
    <w:rPr>
      <w:sz w:val="20"/>
      <w:szCs w:val="20"/>
    </w:rPr>
  </w:style>
  <w:style w:type="character" w:customStyle="1" w:styleId="CommentTextChar">
    <w:name w:val="Comment Text Char"/>
    <w:basedOn w:val="DefaultParagraphFont"/>
    <w:link w:val="CommentText"/>
    <w:uiPriority w:val="99"/>
    <w:rsid w:val="007709AC"/>
    <w:rPr>
      <w:sz w:val="20"/>
      <w:szCs w:val="20"/>
    </w:rPr>
  </w:style>
  <w:style w:type="paragraph" w:styleId="CommentSubject">
    <w:name w:val="annotation subject"/>
    <w:basedOn w:val="CommentText"/>
    <w:next w:val="CommentText"/>
    <w:link w:val="CommentSubjectChar"/>
    <w:uiPriority w:val="99"/>
    <w:semiHidden/>
    <w:unhideWhenUsed/>
    <w:rsid w:val="007709AC"/>
    <w:rPr>
      <w:b/>
      <w:bCs/>
    </w:rPr>
  </w:style>
  <w:style w:type="character" w:customStyle="1" w:styleId="CommentSubjectChar">
    <w:name w:val="Comment Subject Char"/>
    <w:basedOn w:val="CommentTextChar"/>
    <w:link w:val="CommentSubject"/>
    <w:uiPriority w:val="99"/>
    <w:semiHidden/>
    <w:rsid w:val="007709AC"/>
    <w:rPr>
      <w:b/>
      <w:bCs/>
      <w:sz w:val="20"/>
      <w:szCs w:val="20"/>
    </w:rPr>
  </w:style>
  <w:style w:type="paragraph" w:styleId="BalloonText">
    <w:name w:val="Balloon Text"/>
    <w:basedOn w:val="Normal"/>
    <w:link w:val="BalloonTextChar"/>
    <w:uiPriority w:val="99"/>
    <w:semiHidden/>
    <w:unhideWhenUsed/>
    <w:rsid w:val="0077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AC"/>
    <w:rPr>
      <w:rFonts w:ascii="Segoe UI" w:hAnsi="Segoe UI" w:cs="Segoe UI"/>
      <w:sz w:val="18"/>
      <w:szCs w:val="18"/>
    </w:rPr>
  </w:style>
  <w:style w:type="paragraph" w:styleId="Revision">
    <w:name w:val="Revision"/>
    <w:hidden/>
    <w:uiPriority w:val="99"/>
    <w:semiHidden/>
    <w:rsid w:val="00F23546"/>
    <w:pPr>
      <w:spacing w:after="0" w:line="240" w:lineRule="auto"/>
    </w:pPr>
  </w:style>
  <w:style w:type="character" w:customStyle="1" w:styleId="Heading1Char">
    <w:name w:val="Heading 1 Char"/>
    <w:basedOn w:val="DefaultParagraphFont"/>
    <w:link w:val="Heading1"/>
    <w:uiPriority w:val="9"/>
    <w:rsid w:val="00C404E2"/>
    <w:rPr>
      <w:rFonts w:asciiTheme="majorHAnsi" w:eastAsiaTheme="majorEastAsia" w:hAnsiTheme="majorHAnsi" w:cstheme="majorBidi"/>
      <w:color w:val="69230B" w:themeColor="accent1" w:themeShade="80"/>
      <w:sz w:val="36"/>
      <w:szCs w:val="36"/>
    </w:rPr>
  </w:style>
  <w:style w:type="paragraph" w:customStyle="1" w:styleId="Default">
    <w:name w:val="Default"/>
    <w:rsid w:val="005D4820"/>
    <w:pPr>
      <w:framePr w:wrap="around" w:vAnchor="text" w:hAnchor="text" w:y="1"/>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35">
    <w:name w:val="CM35"/>
    <w:basedOn w:val="Default"/>
    <w:next w:val="Default"/>
    <w:uiPriority w:val="99"/>
    <w:rsid w:val="005D4820"/>
    <w:pPr>
      <w:framePr w:wrap="around"/>
    </w:pPr>
    <w:rPr>
      <w:rFonts w:cs="Times New Roman"/>
      <w:color w:val="auto"/>
    </w:rPr>
  </w:style>
  <w:style w:type="paragraph" w:customStyle="1" w:styleId="CM1">
    <w:name w:val="CM1"/>
    <w:basedOn w:val="Default"/>
    <w:next w:val="Default"/>
    <w:uiPriority w:val="99"/>
    <w:rsid w:val="005D4820"/>
    <w:pPr>
      <w:framePr w:wrap="around"/>
      <w:spacing w:line="238" w:lineRule="atLeast"/>
    </w:pPr>
    <w:rPr>
      <w:rFonts w:cs="Times New Roman"/>
      <w:color w:val="auto"/>
    </w:rPr>
  </w:style>
  <w:style w:type="paragraph" w:customStyle="1" w:styleId="CM3">
    <w:name w:val="CM3"/>
    <w:basedOn w:val="Default"/>
    <w:next w:val="Default"/>
    <w:uiPriority w:val="99"/>
    <w:rsid w:val="005D4820"/>
    <w:pPr>
      <w:framePr w:wrap="around"/>
      <w:spacing w:line="238" w:lineRule="atLeast"/>
    </w:pPr>
    <w:rPr>
      <w:rFonts w:cs="Times New Roman"/>
      <w:color w:val="auto"/>
    </w:rPr>
  </w:style>
  <w:style w:type="paragraph" w:customStyle="1" w:styleId="CM4">
    <w:name w:val="CM4"/>
    <w:basedOn w:val="Default"/>
    <w:next w:val="Default"/>
    <w:uiPriority w:val="99"/>
    <w:rsid w:val="005D4820"/>
    <w:pPr>
      <w:framePr w:wrap="around"/>
      <w:spacing w:line="240" w:lineRule="atLeast"/>
    </w:pPr>
    <w:rPr>
      <w:rFonts w:cs="Times New Roman"/>
      <w:color w:val="auto"/>
    </w:rPr>
  </w:style>
  <w:style w:type="paragraph" w:customStyle="1" w:styleId="CM36">
    <w:name w:val="CM36"/>
    <w:basedOn w:val="Default"/>
    <w:next w:val="Default"/>
    <w:uiPriority w:val="99"/>
    <w:rsid w:val="005D4820"/>
    <w:pPr>
      <w:framePr w:wrap="around"/>
    </w:pPr>
    <w:rPr>
      <w:rFonts w:cs="Times New Roman"/>
      <w:color w:val="auto"/>
    </w:rPr>
  </w:style>
  <w:style w:type="paragraph" w:customStyle="1" w:styleId="CM37">
    <w:name w:val="CM37"/>
    <w:basedOn w:val="Default"/>
    <w:next w:val="Default"/>
    <w:uiPriority w:val="99"/>
    <w:rsid w:val="005D4820"/>
    <w:pPr>
      <w:framePr w:wrap="around"/>
    </w:pPr>
    <w:rPr>
      <w:rFonts w:cs="Times New Roman"/>
      <w:color w:val="auto"/>
    </w:rPr>
  </w:style>
  <w:style w:type="paragraph" w:customStyle="1" w:styleId="CM38">
    <w:name w:val="CM38"/>
    <w:basedOn w:val="Default"/>
    <w:next w:val="Default"/>
    <w:uiPriority w:val="99"/>
    <w:rsid w:val="005D4820"/>
    <w:pPr>
      <w:framePr w:wrap="around"/>
    </w:pPr>
    <w:rPr>
      <w:rFonts w:cs="Times New Roman"/>
      <w:color w:val="auto"/>
    </w:rPr>
  </w:style>
  <w:style w:type="paragraph" w:customStyle="1" w:styleId="CM40">
    <w:name w:val="CM40"/>
    <w:basedOn w:val="Default"/>
    <w:next w:val="Default"/>
    <w:uiPriority w:val="99"/>
    <w:rsid w:val="005D4820"/>
    <w:pPr>
      <w:framePr w:wrap="around"/>
    </w:pPr>
    <w:rPr>
      <w:rFonts w:cs="Times New Roman"/>
      <w:color w:val="auto"/>
    </w:rPr>
  </w:style>
  <w:style w:type="paragraph" w:customStyle="1" w:styleId="CM5">
    <w:name w:val="CM5"/>
    <w:basedOn w:val="Default"/>
    <w:next w:val="Default"/>
    <w:uiPriority w:val="99"/>
    <w:rsid w:val="005D4820"/>
    <w:pPr>
      <w:framePr w:wrap="around"/>
    </w:pPr>
    <w:rPr>
      <w:rFonts w:cs="Times New Roman"/>
      <w:color w:val="auto"/>
    </w:rPr>
  </w:style>
  <w:style w:type="paragraph" w:customStyle="1" w:styleId="CM42">
    <w:name w:val="CM42"/>
    <w:basedOn w:val="Default"/>
    <w:next w:val="Default"/>
    <w:uiPriority w:val="99"/>
    <w:rsid w:val="005D4820"/>
    <w:pPr>
      <w:framePr w:wrap="around"/>
    </w:pPr>
    <w:rPr>
      <w:rFonts w:cs="Times New Roman"/>
      <w:color w:val="auto"/>
    </w:rPr>
  </w:style>
  <w:style w:type="paragraph" w:customStyle="1" w:styleId="CM43">
    <w:name w:val="CM43"/>
    <w:basedOn w:val="Default"/>
    <w:next w:val="Default"/>
    <w:uiPriority w:val="99"/>
    <w:rsid w:val="005D4820"/>
    <w:pPr>
      <w:framePr w:wrap="around"/>
    </w:pPr>
    <w:rPr>
      <w:rFonts w:cs="Times New Roman"/>
      <w:color w:val="auto"/>
    </w:rPr>
  </w:style>
  <w:style w:type="paragraph" w:customStyle="1" w:styleId="CM8">
    <w:name w:val="CM8"/>
    <w:basedOn w:val="Default"/>
    <w:next w:val="Default"/>
    <w:uiPriority w:val="99"/>
    <w:rsid w:val="005D4820"/>
    <w:pPr>
      <w:framePr w:wrap="around"/>
      <w:spacing w:line="240" w:lineRule="atLeast"/>
    </w:pPr>
    <w:rPr>
      <w:rFonts w:cs="Times New Roman"/>
      <w:color w:val="auto"/>
    </w:rPr>
  </w:style>
  <w:style w:type="paragraph" w:customStyle="1" w:styleId="CM9">
    <w:name w:val="CM9"/>
    <w:basedOn w:val="Default"/>
    <w:next w:val="Default"/>
    <w:uiPriority w:val="99"/>
    <w:rsid w:val="005D4820"/>
    <w:pPr>
      <w:framePr w:wrap="around"/>
      <w:spacing w:line="236" w:lineRule="atLeast"/>
    </w:pPr>
    <w:rPr>
      <w:rFonts w:cs="Times New Roman"/>
      <w:color w:val="auto"/>
    </w:rPr>
  </w:style>
  <w:style w:type="paragraph" w:customStyle="1" w:styleId="CM10">
    <w:name w:val="CM10"/>
    <w:basedOn w:val="Default"/>
    <w:next w:val="Default"/>
    <w:uiPriority w:val="99"/>
    <w:rsid w:val="005D4820"/>
    <w:pPr>
      <w:framePr w:wrap="around"/>
      <w:spacing w:line="240" w:lineRule="atLeast"/>
    </w:pPr>
    <w:rPr>
      <w:rFonts w:cs="Times New Roman"/>
      <w:color w:val="auto"/>
    </w:rPr>
  </w:style>
  <w:style w:type="paragraph" w:customStyle="1" w:styleId="CM11">
    <w:name w:val="CM11"/>
    <w:basedOn w:val="Default"/>
    <w:next w:val="Default"/>
    <w:uiPriority w:val="99"/>
    <w:rsid w:val="005D4820"/>
    <w:pPr>
      <w:framePr w:wrap="around"/>
      <w:spacing w:line="238" w:lineRule="atLeast"/>
    </w:pPr>
    <w:rPr>
      <w:rFonts w:cs="Times New Roman"/>
      <w:color w:val="auto"/>
    </w:rPr>
  </w:style>
  <w:style w:type="paragraph" w:customStyle="1" w:styleId="CM12">
    <w:name w:val="CM12"/>
    <w:basedOn w:val="Default"/>
    <w:next w:val="Default"/>
    <w:uiPriority w:val="99"/>
    <w:rsid w:val="005D4820"/>
    <w:pPr>
      <w:framePr w:wrap="around"/>
      <w:spacing w:line="216" w:lineRule="atLeast"/>
    </w:pPr>
    <w:rPr>
      <w:rFonts w:cs="Times New Roman"/>
      <w:color w:val="auto"/>
    </w:rPr>
  </w:style>
  <w:style w:type="paragraph" w:customStyle="1" w:styleId="CM39">
    <w:name w:val="CM39"/>
    <w:basedOn w:val="Default"/>
    <w:next w:val="Default"/>
    <w:uiPriority w:val="99"/>
    <w:rsid w:val="005D4820"/>
    <w:pPr>
      <w:framePr w:wrap="around"/>
    </w:pPr>
    <w:rPr>
      <w:rFonts w:cs="Times New Roman"/>
      <w:color w:val="auto"/>
    </w:rPr>
  </w:style>
  <w:style w:type="paragraph" w:customStyle="1" w:styleId="CM15">
    <w:name w:val="CM15"/>
    <w:basedOn w:val="Default"/>
    <w:next w:val="Default"/>
    <w:uiPriority w:val="99"/>
    <w:rsid w:val="005D4820"/>
    <w:pPr>
      <w:framePr w:wrap="around"/>
      <w:spacing w:line="233" w:lineRule="atLeast"/>
    </w:pPr>
    <w:rPr>
      <w:rFonts w:cs="Times New Roman"/>
      <w:color w:val="auto"/>
    </w:rPr>
  </w:style>
  <w:style w:type="paragraph" w:customStyle="1" w:styleId="CM18">
    <w:name w:val="CM18"/>
    <w:basedOn w:val="Default"/>
    <w:next w:val="Default"/>
    <w:uiPriority w:val="99"/>
    <w:rsid w:val="005D4820"/>
    <w:pPr>
      <w:framePr w:wrap="around"/>
    </w:pPr>
    <w:rPr>
      <w:rFonts w:cs="Times New Roman"/>
      <w:color w:val="auto"/>
    </w:rPr>
  </w:style>
  <w:style w:type="paragraph" w:customStyle="1" w:styleId="CM46">
    <w:name w:val="CM46"/>
    <w:basedOn w:val="Default"/>
    <w:next w:val="Default"/>
    <w:uiPriority w:val="99"/>
    <w:rsid w:val="005D4820"/>
    <w:pPr>
      <w:framePr w:wrap="around"/>
    </w:pPr>
    <w:rPr>
      <w:rFonts w:cs="Times New Roman"/>
      <w:color w:val="auto"/>
    </w:rPr>
  </w:style>
  <w:style w:type="paragraph" w:customStyle="1" w:styleId="CM19">
    <w:name w:val="CM19"/>
    <w:basedOn w:val="Default"/>
    <w:next w:val="Default"/>
    <w:uiPriority w:val="99"/>
    <w:rsid w:val="005D4820"/>
    <w:pPr>
      <w:framePr w:wrap="around"/>
      <w:spacing w:line="240" w:lineRule="atLeast"/>
    </w:pPr>
    <w:rPr>
      <w:rFonts w:cs="Times New Roman"/>
      <w:color w:val="auto"/>
    </w:rPr>
  </w:style>
  <w:style w:type="paragraph" w:customStyle="1" w:styleId="CM22">
    <w:name w:val="CM22"/>
    <w:basedOn w:val="Default"/>
    <w:next w:val="Default"/>
    <w:uiPriority w:val="99"/>
    <w:rsid w:val="005D4820"/>
    <w:pPr>
      <w:framePr w:wrap="around"/>
      <w:spacing w:line="223" w:lineRule="atLeast"/>
    </w:pPr>
    <w:rPr>
      <w:rFonts w:cs="Times New Roman"/>
      <w:color w:val="auto"/>
    </w:rPr>
  </w:style>
  <w:style w:type="paragraph" w:customStyle="1" w:styleId="CM23">
    <w:name w:val="CM23"/>
    <w:basedOn w:val="Default"/>
    <w:next w:val="Default"/>
    <w:uiPriority w:val="99"/>
    <w:rsid w:val="005D4820"/>
    <w:pPr>
      <w:framePr w:wrap="around"/>
      <w:spacing w:line="240" w:lineRule="atLeast"/>
    </w:pPr>
    <w:rPr>
      <w:rFonts w:cs="Times New Roman"/>
      <w:color w:val="auto"/>
    </w:rPr>
  </w:style>
  <w:style w:type="paragraph" w:customStyle="1" w:styleId="CM24">
    <w:name w:val="CM24"/>
    <w:basedOn w:val="Default"/>
    <w:next w:val="Default"/>
    <w:uiPriority w:val="99"/>
    <w:rsid w:val="005D4820"/>
    <w:pPr>
      <w:framePr w:wrap="around"/>
      <w:spacing w:line="240" w:lineRule="atLeast"/>
    </w:pPr>
    <w:rPr>
      <w:rFonts w:cs="Times New Roman"/>
      <w:color w:val="auto"/>
    </w:rPr>
  </w:style>
  <w:style w:type="paragraph" w:customStyle="1" w:styleId="CM25">
    <w:name w:val="CM25"/>
    <w:basedOn w:val="Default"/>
    <w:next w:val="Default"/>
    <w:uiPriority w:val="99"/>
    <w:rsid w:val="005D4820"/>
    <w:pPr>
      <w:framePr w:wrap="around"/>
      <w:spacing w:line="240" w:lineRule="atLeast"/>
    </w:pPr>
    <w:rPr>
      <w:rFonts w:cs="Times New Roman"/>
      <w:color w:val="auto"/>
    </w:rPr>
  </w:style>
  <w:style w:type="paragraph" w:customStyle="1" w:styleId="CM27">
    <w:name w:val="CM27"/>
    <w:basedOn w:val="Default"/>
    <w:next w:val="Default"/>
    <w:uiPriority w:val="99"/>
    <w:rsid w:val="005D4820"/>
    <w:pPr>
      <w:framePr w:wrap="around"/>
      <w:spacing w:line="560" w:lineRule="atLeast"/>
    </w:pPr>
    <w:rPr>
      <w:rFonts w:cs="Times New Roman"/>
      <w:color w:val="auto"/>
    </w:rPr>
  </w:style>
  <w:style w:type="paragraph" w:customStyle="1" w:styleId="CM28">
    <w:name w:val="CM28"/>
    <w:basedOn w:val="Default"/>
    <w:next w:val="Default"/>
    <w:uiPriority w:val="99"/>
    <w:rsid w:val="005D4820"/>
    <w:pPr>
      <w:framePr w:wrap="around"/>
      <w:spacing w:line="560" w:lineRule="atLeast"/>
    </w:pPr>
    <w:rPr>
      <w:rFonts w:cs="Times New Roman"/>
      <w:color w:val="auto"/>
    </w:rPr>
  </w:style>
  <w:style w:type="paragraph" w:customStyle="1" w:styleId="CM30">
    <w:name w:val="CM30"/>
    <w:basedOn w:val="Default"/>
    <w:next w:val="Default"/>
    <w:uiPriority w:val="99"/>
    <w:rsid w:val="005D4820"/>
    <w:pPr>
      <w:framePr w:wrap="around"/>
      <w:spacing w:line="240" w:lineRule="atLeast"/>
    </w:pPr>
    <w:rPr>
      <w:rFonts w:cs="Times New Roman"/>
      <w:color w:val="auto"/>
    </w:rPr>
  </w:style>
  <w:style w:type="paragraph" w:customStyle="1" w:styleId="CM29">
    <w:name w:val="CM29"/>
    <w:basedOn w:val="Default"/>
    <w:next w:val="Default"/>
    <w:uiPriority w:val="99"/>
    <w:rsid w:val="005D4820"/>
    <w:pPr>
      <w:framePr w:wrap="around"/>
      <w:spacing w:line="236" w:lineRule="atLeast"/>
    </w:pPr>
    <w:rPr>
      <w:rFonts w:cs="Times New Roman"/>
      <w:color w:val="auto"/>
    </w:rPr>
  </w:style>
  <w:style w:type="paragraph" w:customStyle="1" w:styleId="CM31">
    <w:name w:val="CM31"/>
    <w:basedOn w:val="Default"/>
    <w:next w:val="Default"/>
    <w:uiPriority w:val="99"/>
    <w:rsid w:val="005D4820"/>
    <w:pPr>
      <w:framePr w:wrap="around"/>
      <w:spacing w:line="238" w:lineRule="atLeast"/>
    </w:pPr>
    <w:rPr>
      <w:rFonts w:cs="Times New Roman"/>
      <w:color w:val="auto"/>
    </w:rPr>
  </w:style>
  <w:style w:type="paragraph" w:customStyle="1" w:styleId="CM32">
    <w:name w:val="CM32"/>
    <w:basedOn w:val="Default"/>
    <w:next w:val="Default"/>
    <w:uiPriority w:val="99"/>
    <w:rsid w:val="005D4820"/>
    <w:pPr>
      <w:framePr w:wrap="around"/>
    </w:pPr>
    <w:rPr>
      <w:rFonts w:cs="Times New Roman"/>
      <w:color w:val="auto"/>
    </w:rPr>
  </w:style>
  <w:style w:type="paragraph" w:customStyle="1" w:styleId="CM47">
    <w:name w:val="CM47"/>
    <w:basedOn w:val="Default"/>
    <w:next w:val="Default"/>
    <w:uiPriority w:val="99"/>
    <w:rsid w:val="005D4820"/>
    <w:pPr>
      <w:framePr w:wrap="around"/>
    </w:pPr>
    <w:rPr>
      <w:rFonts w:cs="Times New Roman"/>
      <w:color w:val="auto"/>
    </w:rPr>
  </w:style>
  <w:style w:type="paragraph" w:customStyle="1" w:styleId="CM33">
    <w:name w:val="CM33"/>
    <w:basedOn w:val="Default"/>
    <w:next w:val="Default"/>
    <w:uiPriority w:val="99"/>
    <w:rsid w:val="005D4820"/>
    <w:pPr>
      <w:framePr w:wrap="around"/>
      <w:spacing w:line="168" w:lineRule="atLeast"/>
    </w:pPr>
    <w:rPr>
      <w:rFonts w:cs="Times New Roman"/>
      <w:color w:val="auto"/>
    </w:rPr>
  </w:style>
  <w:style w:type="paragraph" w:customStyle="1" w:styleId="CM41">
    <w:name w:val="CM41"/>
    <w:basedOn w:val="Default"/>
    <w:next w:val="Default"/>
    <w:uiPriority w:val="99"/>
    <w:rsid w:val="005D4820"/>
    <w:pPr>
      <w:framePr w:wrap="around"/>
    </w:pPr>
    <w:rPr>
      <w:rFonts w:cs="Times New Roman"/>
      <w:color w:val="auto"/>
    </w:rPr>
  </w:style>
  <w:style w:type="paragraph" w:customStyle="1" w:styleId="CM49">
    <w:name w:val="CM49"/>
    <w:basedOn w:val="Default"/>
    <w:next w:val="Default"/>
    <w:uiPriority w:val="99"/>
    <w:rsid w:val="005D4820"/>
    <w:pPr>
      <w:framePr w:wrap="around"/>
    </w:pPr>
    <w:rPr>
      <w:rFonts w:cs="Times New Roman"/>
      <w:color w:val="auto"/>
    </w:rPr>
  </w:style>
  <w:style w:type="paragraph" w:customStyle="1" w:styleId="CM50">
    <w:name w:val="CM50"/>
    <w:basedOn w:val="Default"/>
    <w:next w:val="Default"/>
    <w:uiPriority w:val="99"/>
    <w:rsid w:val="005D4820"/>
    <w:pPr>
      <w:framePr w:wrap="around"/>
    </w:pPr>
    <w:rPr>
      <w:rFonts w:cs="Times New Roman"/>
      <w:color w:val="auto"/>
    </w:rPr>
  </w:style>
  <w:style w:type="paragraph" w:customStyle="1" w:styleId="CM34">
    <w:name w:val="CM34"/>
    <w:basedOn w:val="Default"/>
    <w:next w:val="Default"/>
    <w:uiPriority w:val="99"/>
    <w:rsid w:val="005D4820"/>
    <w:pPr>
      <w:framePr w:wrap="around"/>
      <w:spacing w:line="193" w:lineRule="atLeast"/>
    </w:pPr>
    <w:rPr>
      <w:rFonts w:cs="Times New Roman"/>
      <w:color w:val="auto"/>
    </w:rPr>
  </w:style>
  <w:style w:type="character" w:styleId="FollowedHyperlink">
    <w:name w:val="FollowedHyperlink"/>
    <w:uiPriority w:val="99"/>
    <w:semiHidden/>
    <w:unhideWhenUsed/>
    <w:rsid w:val="005D4820"/>
    <w:rPr>
      <w:color w:val="800080"/>
      <w:u w:val="single"/>
    </w:rPr>
  </w:style>
  <w:style w:type="paragraph" w:customStyle="1" w:styleId="Pa9">
    <w:name w:val="Pa9"/>
    <w:basedOn w:val="Default"/>
    <w:next w:val="Default"/>
    <w:uiPriority w:val="99"/>
    <w:rsid w:val="005D4820"/>
    <w:pPr>
      <w:framePr w:wrap="auto" w:vAnchor="margin" w:yAlign="inline"/>
      <w:widowControl/>
      <w:spacing w:line="241" w:lineRule="atLeast"/>
    </w:pPr>
    <w:rPr>
      <w:rFonts w:ascii="Arial" w:hAnsi="Arial" w:cs="Arial"/>
      <w:color w:val="auto"/>
    </w:rPr>
  </w:style>
  <w:style w:type="character" w:customStyle="1" w:styleId="A6">
    <w:name w:val="A6"/>
    <w:uiPriority w:val="99"/>
    <w:rsid w:val="005D4820"/>
    <w:rPr>
      <w:color w:val="000000"/>
      <w:u w:val="single"/>
    </w:rPr>
  </w:style>
  <w:style w:type="paragraph" w:styleId="Header">
    <w:name w:val="header"/>
    <w:basedOn w:val="Normal"/>
    <w:link w:val="Head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5D4820"/>
    <w:rPr>
      <w:rFonts w:ascii="Calibri" w:eastAsia="Times New Roman" w:hAnsi="Calibri" w:cs="Times New Roman"/>
      <w:lang w:val="x-none" w:eastAsia="x-none"/>
    </w:rPr>
  </w:style>
  <w:style w:type="paragraph" w:styleId="Footer">
    <w:name w:val="footer"/>
    <w:basedOn w:val="Normal"/>
    <w:link w:val="Foot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5D4820"/>
    <w:rPr>
      <w:rFonts w:ascii="Calibri" w:eastAsia="Times New Roman" w:hAnsi="Calibri" w:cs="Times New Roman"/>
      <w:lang w:val="x-none" w:eastAsia="x-none"/>
    </w:rPr>
  </w:style>
  <w:style w:type="character" w:customStyle="1" w:styleId="apple-converted-space">
    <w:name w:val="apple-converted-space"/>
    <w:rsid w:val="005D4820"/>
  </w:style>
  <w:style w:type="character" w:styleId="Strong">
    <w:name w:val="Strong"/>
    <w:basedOn w:val="DefaultParagraphFont"/>
    <w:uiPriority w:val="22"/>
    <w:qFormat/>
    <w:rsid w:val="00C404E2"/>
    <w:rPr>
      <w:b/>
      <w:bCs/>
    </w:rPr>
  </w:style>
  <w:style w:type="paragraph" w:customStyle="1" w:styleId="HeadingStyle1">
    <w:name w:val="Heading Style1"/>
    <w:basedOn w:val="Normal"/>
    <w:link w:val="HeadingStyle1Char"/>
    <w:rsid w:val="005D4820"/>
    <w:rPr>
      <w:rFonts w:ascii="Arial" w:eastAsia="Times New Roman" w:hAnsi="Arial" w:cs="Times New Roman"/>
      <w:b/>
      <w:color w:val="31849B"/>
      <w:sz w:val="28"/>
      <w:lang w:val="x-none" w:eastAsia="x-none"/>
    </w:rPr>
  </w:style>
  <w:style w:type="paragraph" w:customStyle="1" w:styleId="Tableheading1">
    <w:name w:val="Table heading1"/>
    <w:basedOn w:val="Normal"/>
    <w:rsid w:val="005D4820"/>
    <w:rPr>
      <w:rFonts w:ascii="Arial" w:eastAsia="Calibri" w:hAnsi="Arial" w:cs="Arial"/>
      <w:b/>
      <w:color w:val="31849B"/>
      <w:sz w:val="24"/>
      <w:szCs w:val="24"/>
      <w:lang w:eastAsia="en-GB"/>
    </w:rPr>
  </w:style>
  <w:style w:type="character" w:customStyle="1" w:styleId="HeadingStyle1Char">
    <w:name w:val="Heading Style1 Char"/>
    <w:link w:val="HeadingStyle1"/>
    <w:rsid w:val="005D4820"/>
    <w:rPr>
      <w:rFonts w:ascii="Arial" w:eastAsia="Times New Roman" w:hAnsi="Arial" w:cs="Times New Roman"/>
      <w:b/>
      <w:color w:val="31849B"/>
      <w:sz w:val="28"/>
      <w:lang w:val="x-none" w:eastAsia="x-none"/>
    </w:rPr>
  </w:style>
  <w:style w:type="paragraph" w:styleId="TOCHeading">
    <w:name w:val="TOC Heading"/>
    <w:basedOn w:val="Heading1"/>
    <w:next w:val="Normal"/>
    <w:uiPriority w:val="39"/>
    <w:unhideWhenUsed/>
    <w:qFormat/>
    <w:rsid w:val="00C404E2"/>
    <w:pPr>
      <w:outlineLvl w:val="9"/>
    </w:pPr>
  </w:style>
  <w:style w:type="paragraph" w:styleId="TOC1">
    <w:name w:val="toc 1"/>
    <w:basedOn w:val="Normal"/>
    <w:next w:val="Normal"/>
    <w:autoRedefine/>
    <w:uiPriority w:val="39"/>
    <w:unhideWhenUsed/>
    <w:rsid w:val="003A7B28"/>
    <w:pPr>
      <w:tabs>
        <w:tab w:val="left" w:pos="660"/>
        <w:tab w:val="right" w:leader="dot" w:pos="9016"/>
      </w:tabs>
      <w:spacing w:after="100"/>
      <w:ind w:left="204"/>
    </w:pPr>
    <w:rPr>
      <w:rFonts w:ascii="Arial" w:hAnsi="Arial" w:cs="Arial"/>
      <w:noProof/>
      <w:sz w:val="24"/>
      <w:szCs w:val="24"/>
    </w:rPr>
  </w:style>
  <w:style w:type="paragraph" w:styleId="TOC2">
    <w:name w:val="toc 2"/>
    <w:basedOn w:val="Normal"/>
    <w:next w:val="Normal"/>
    <w:autoRedefine/>
    <w:uiPriority w:val="39"/>
    <w:unhideWhenUsed/>
    <w:rsid w:val="0041178A"/>
    <w:pPr>
      <w:tabs>
        <w:tab w:val="right" w:leader="dot" w:pos="9016"/>
      </w:tabs>
      <w:spacing w:after="100"/>
      <w:ind w:left="220"/>
    </w:pPr>
    <w:rPr>
      <w:rFonts w:ascii="Arial" w:hAnsi="Arial" w:cs="Arial"/>
      <w:noProof/>
      <w:sz w:val="24"/>
    </w:rPr>
  </w:style>
  <w:style w:type="character" w:customStyle="1" w:styleId="a10">
    <w:name w:val="a10"/>
    <w:basedOn w:val="DefaultParagraphFont"/>
    <w:rsid w:val="00F066CF"/>
    <w:rPr>
      <w:rFonts w:ascii="HelveticaNeueLT Std" w:hAnsi="HelveticaNeueLT Std" w:hint="default"/>
      <w:color w:val="000000"/>
    </w:rPr>
  </w:style>
  <w:style w:type="paragraph" w:styleId="EndnoteText">
    <w:name w:val="endnote text"/>
    <w:basedOn w:val="Normal"/>
    <w:link w:val="EndnoteTextChar"/>
    <w:uiPriority w:val="99"/>
    <w:semiHidden/>
    <w:unhideWhenUsed/>
    <w:rsid w:val="00982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2D5"/>
    <w:rPr>
      <w:sz w:val="20"/>
      <w:szCs w:val="20"/>
    </w:rPr>
  </w:style>
  <w:style w:type="character" w:styleId="EndnoteReference">
    <w:name w:val="endnote reference"/>
    <w:basedOn w:val="DefaultParagraphFont"/>
    <w:uiPriority w:val="99"/>
    <w:semiHidden/>
    <w:unhideWhenUsed/>
    <w:rsid w:val="009822D5"/>
    <w:rPr>
      <w:vertAlign w:val="superscript"/>
    </w:rPr>
  </w:style>
  <w:style w:type="paragraph" w:styleId="FootnoteText">
    <w:name w:val="footnote text"/>
    <w:basedOn w:val="Normal"/>
    <w:link w:val="FootnoteTextChar"/>
    <w:uiPriority w:val="99"/>
    <w:semiHidden/>
    <w:unhideWhenUsed/>
    <w:rsid w:val="00F01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unhideWhenUsed/>
    <w:rsid w:val="00F01D94"/>
    <w:rPr>
      <w:vertAlign w:val="superscript"/>
    </w:rPr>
  </w:style>
  <w:style w:type="paragraph" w:styleId="TOC3">
    <w:name w:val="toc 3"/>
    <w:basedOn w:val="Normal"/>
    <w:next w:val="Normal"/>
    <w:autoRedefine/>
    <w:uiPriority w:val="39"/>
    <w:unhideWhenUsed/>
    <w:rsid w:val="00D638DC"/>
    <w:pPr>
      <w:spacing w:after="100"/>
      <w:ind w:left="440"/>
    </w:pPr>
    <w:rPr>
      <w:rFonts w:cs="Times New Roman"/>
      <w:lang w:val="en-US"/>
    </w:rPr>
  </w:style>
  <w:style w:type="character" w:customStyle="1" w:styleId="Heading3Char">
    <w:name w:val="Heading 3 Char"/>
    <w:basedOn w:val="DefaultParagraphFont"/>
    <w:link w:val="Heading3"/>
    <w:uiPriority w:val="9"/>
    <w:rsid w:val="00C404E2"/>
    <w:rPr>
      <w:rFonts w:asciiTheme="majorHAnsi" w:eastAsiaTheme="majorEastAsia" w:hAnsiTheme="majorHAnsi" w:cstheme="majorBidi"/>
      <w:color w:val="9D3511" w:themeColor="accent1" w:themeShade="BF"/>
      <w:sz w:val="28"/>
      <w:szCs w:val="28"/>
    </w:rPr>
  </w:style>
  <w:style w:type="table" w:customStyle="1" w:styleId="TableGrid1">
    <w:name w:val="Table Grid1"/>
    <w:basedOn w:val="TableNormal"/>
    <w:next w:val="TableGrid"/>
    <w:uiPriority w:val="59"/>
    <w:rsid w:val="0002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404E2"/>
    <w:rPr>
      <w:rFonts w:asciiTheme="majorHAnsi" w:eastAsiaTheme="majorEastAsia" w:hAnsiTheme="majorHAnsi" w:cstheme="majorBidi"/>
      <w:color w:val="9D3511" w:themeColor="accent1" w:themeShade="BF"/>
      <w:sz w:val="24"/>
      <w:szCs w:val="24"/>
    </w:rPr>
  </w:style>
  <w:style w:type="paragraph" w:styleId="Caption">
    <w:name w:val="caption"/>
    <w:basedOn w:val="Normal"/>
    <w:next w:val="Normal"/>
    <w:uiPriority w:val="35"/>
    <w:unhideWhenUsed/>
    <w:qFormat/>
    <w:rsid w:val="00C404E2"/>
    <w:pPr>
      <w:spacing w:line="240" w:lineRule="auto"/>
    </w:pPr>
    <w:rPr>
      <w:b/>
      <w:bCs/>
      <w:smallCaps/>
      <w:color w:val="696464" w:themeColor="text2"/>
    </w:rPr>
  </w:style>
  <w:style w:type="character" w:customStyle="1" w:styleId="Heading5Char">
    <w:name w:val="Heading 5 Char"/>
    <w:basedOn w:val="DefaultParagraphFont"/>
    <w:link w:val="Heading5"/>
    <w:uiPriority w:val="9"/>
    <w:semiHidden/>
    <w:rsid w:val="00C404E2"/>
    <w:rPr>
      <w:rFonts w:asciiTheme="majorHAnsi" w:eastAsiaTheme="majorEastAsia" w:hAnsiTheme="majorHAnsi" w:cstheme="majorBidi"/>
      <w:caps/>
      <w:color w:val="9D3511" w:themeColor="accent1" w:themeShade="BF"/>
    </w:rPr>
  </w:style>
  <w:style w:type="character" w:customStyle="1" w:styleId="Heading6Char">
    <w:name w:val="Heading 6 Char"/>
    <w:basedOn w:val="DefaultParagraphFont"/>
    <w:link w:val="Heading6"/>
    <w:uiPriority w:val="9"/>
    <w:semiHidden/>
    <w:rsid w:val="00C404E2"/>
    <w:rPr>
      <w:rFonts w:asciiTheme="majorHAnsi" w:eastAsiaTheme="majorEastAsia" w:hAnsiTheme="majorHAnsi" w:cstheme="majorBidi"/>
      <w:i/>
      <w:iCs/>
      <w:caps/>
      <w:color w:val="69230B" w:themeColor="accent1" w:themeShade="80"/>
    </w:rPr>
  </w:style>
  <w:style w:type="character" w:customStyle="1" w:styleId="Heading7Char">
    <w:name w:val="Heading 7 Char"/>
    <w:basedOn w:val="DefaultParagraphFont"/>
    <w:link w:val="Heading7"/>
    <w:uiPriority w:val="9"/>
    <w:semiHidden/>
    <w:rsid w:val="00C404E2"/>
    <w:rPr>
      <w:rFonts w:asciiTheme="majorHAnsi" w:eastAsiaTheme="majorEastAsia" w:hAnsiTheme="majorHAnsi" w:cstheme="majorBidi"/>
      <w:b/>
      <w:bCs/>
      <w:color w:val="69230B" w:themeColor="accent1" w:themeShade="80"/>
    </w:rPr>
  </w:style>
  <w:style w:type="character" w:customStyle="1" w:styleId="Heading8Char">
    <w:name w:val="Heading 8 Char"/>
    <w:basedOn w:val="DefaultParagraphFont"/>
    <w:link w:val="Heading8"/>
    <w:uiPriority w:val="9"/>
    <w:semiHidden/>
    <w:rsid w:val="00C404E2"/>
    <w:rPr>
      <w:rFonts w:asciiTheme="majorHAnsi" w:eastAsiaTheme="majorEastAsia" w:hAnsiTheme="majorHAnsi" w:cstheme="majorBidi"/>
      <w:b/>
      <w:bCs/>
      <w:i/>
      <w:iCs/>
      <w:color w:val="69230B" w:themeColor="accent1" w:themeShade="80"/>
    </w:rPr>
  </w:style>
  <w:style w:type="character" w:customStyle="1" w:styleId="Heading9Char">
    <w:name w:val="Heading 9 Char"/>
    <w:basedOn w:val="DefaultParagraphFont"/>
    <w:link w:val="Heading9"/>
    <w:uiPriority w:val="9"/>
    <w:semiHidden/>
    <w:rsid w:val="00C404E2"/>
    <w:rPr>
      <w:rFonts w:asciiTheme="majorHAnsi" w:eastAsiaTheme="majorEastAsia" w:hAnsiTheme="majorHAnsi" w:cstheme="majorBidi"/>
      <w:i/>
      <w:iCs/>
      <w:color w:val="69230B" w:themeColor="accent1" w:themeShade="80"/>
    </w:rPr>
  </w:style>
  <w:style w:type="paragraph" w:styleId="Title">
    <w:name w:val="Title"/>
    <w:basedOn w:val="Normal"/>
    <w:next w:val="Normal"/>
    <w:link w:val="TitleChar"/>
    <w:uiPriority w:val="10"/>
    <w:qFormat/>
    <w:rsid w:val="00C404E2"/>
    <w:pPr>
      <w:spacing w:after="0" w:line="204" w:lineRule="auto"/>
      <w:contextualSpacing/>
    </w:pPr>
    <w:rPr>
      <w:rFonts w:asciiTheme="majorHAnsi" w:eastAsiaTheme="majorEastAsia" w:hAnsiTheme="majorHAnsi" w:cstheme="majorBidi"/>
      <w:caps/>
      <w:color w:val="696464" w:themeColor="text2"/>
      <w:spacing w:val="-15"/>
      <w:sz w:val="72"/>
      <w:szCs w:val="72"/>
    </w:rPr>
  </w:style>
  <w:style w:type="character" w:customStyle="1" w:styleId="TitleChar">
    <w:name w:val="Title Char"/>
    <w:basedOn w:val="DefaultParagraphFont"/>
    <w:link w:val="Title"/>
    <w:uiPriority w:val="10"/>
    <w:rsid w:val="00C404E2"/>
    <w:rPr>
      <w:rFonts w:asciiTheme="majorHAnsi" w:eastAsiaTheme="majorEastAsia" w:hAnsiTheme="majorHAnsi" w:cstheme="majorBidi"/>
      <w:caps/>
      <w:color w:val="696464" w:themeColor="text2"/>
      <w:spacing w:val="-15"/>
      <w:sz w:val="72"/>
      <w:szCs w:val="72"/>
    </w:rPr>
  </w:style>
  <w:style w:type="paragraph" w:styleId="Subtitle">
    <w:name w:val="Subtitle"/>
    <w:basedOn w:val="Normal"/>
    <w:next w:val="Normal"/>
    <w:link w:val="SubtitleChar"/>
    <w:uiPriority w:val="11"/>
    <w:qFormat/>
    <w:rsid w:val="00C404E2"/>
    <w:pPr>
      <w:numPr>
        <w:ilvl w:val="1"/>
      </w:numPr>
      <w:spacing w:after="240" w:line="240" w:lineRule="auto"/>
      <w:ind w:left="431" w:hanging="431"/>
    </w:pPr>
    <w:rPr>
      <w:rFonts w:asciiTheme="majorHAnsi" w:eastAsiaTheme="majorEastAsia" w:hAnsiTheme="majorHAnsi" w:cstheme="majorBidi"/>
      <w:color w:val="D34817" w:themeColor="accent1"/>
      <w:sz w:val="28"/>
      <w:szCs w:val="28"/>
    </w:rPr>
  </w:style>
  <w:style w:type="character" w:customStyle="1" w:styleId="SubtitleChar">
    <w:name w:val="Subtitle Char"/>
    <w:basedOn w:val="DefaultParagraphFont"/>
    <w:link w:val="Subtitle"/>
    <w:uiPriority w:val="11"/>
    <w:rsid w:val="00C404E2"/>
    <w:rPr>
      <w:rFonts w:asciiTheme="majorHAnsi" w:eastAsiaTheme="majorEastAsia" w:hAnsiTheme="majorHAnsi" w:cstheme="majorBidi"/>
      <w:color w:val="D34817" w:themeColor="accent1"/>
      <w:sz w:val="28"/>
      <w:szCs w:val="28"/>
    </w:rPr>
  </w:style>
  <w:style w:type="character" w:styleId="Emphasis">
    <w:name w:val="Emphasis"/>
    <w:basedOn w:val="DefaultParagraphFont"/>
    <w:uiPriority w:val="20"/>
    <w:qFormat/>
    <w:rsid w:val="00C404E2"/>
    <w:rPr>
      <w:i/>
      <w:iCs/>
    </w:rPr>
  </w:style>
  <w:style w:type="paragraph" w:styleId="Quote">
    <w:name w:val="Quote"/>
    <w:basedOn w:val="Normal"/>
    <w:next w:val="Normal"/>
    <w:link w:val="QuoteChar"/>
    <w:uiPriority w:val="29"/>
    <w:qFormat/>
    <w:rsid w:val="00C404E2"/>
    <w:pPr>
      <w:spacing w:before="120" w:after="120"/>
      <w:ind w:left="720"/>
    </w:pPr>
    <w:rPr>
      <w:color w:val="696464" w:themeColor="text2"/>
      <w:sz w:val="24"/>
      <w:szCs w:val="24"/>
    </w:rPr>
  </w:style>
  <w:style w:type="character" w:customStyle="1" w:styleId="QuoteChar">
    <w:name w:val="Quote Char"/>
    <w:basedOn w:val="DefaultParagraphFont"/>
    <w:link w:val="Quote"/>
    <w:uiPriority w:val="29"/>
    <w:rsid w:val="00C404E2"/>
    <w:rPr>
      <w:color w:val="696464" w:themeColor="text2"/>
      <w:sz w:val="24"/>
      <w:szCs w:val="24"/>
    </w:rPr>
  </w:style>
  <w:style w:type="paragraph" w:styleId="IntenseQuote">
    <w:name w:val="Intense Quote"/>
    <w:basedOn w:val="Normal"/>
    <w:next w:val="Normal"/>
    <w:link w:val="IntenseQuoteChar"/>
    <w:uiPriority w:val="30"/>
    <w:qFormat/>
    <w:rsid w:val="00C404E2"/>
    <w:pPr>
      <w:spacing w:before="100" w:beforeAutospacing="1" w:after="240" w:line="240" w:lineRule="auto"/>
      <w:ind w:left="720"/>
      <w:jc w:val="center"/>
    </w:pPr>
    <w:rPr>
      <w:rFonts w:asciiTheme="majorHAnsi" w:eastAsiaTheme="majorEastAsia" w:hAnsiTheme="majorHAnsi" w:cstheme="majorBidi"/>
      <w:color w:val="696464" w:themeColor="text2"/>
      <w:spacing w:val="-6"/>
      <w:sz w:val="32"/>
      <w:szCs w:val="32"/>
    </w:rPr>
  </w:style>
  <w:style w:type="character" w:customStyle="1" w:styleId="IntenseQuoteChar">
    <w:name w:val="Intense Quote Char"/>
    <w:basedOn w:val="DefaultParagraphFont"/>
    <w:link w:val="IntenseQuote"/>
    <w:uiPriority w:val="30"/>
    <w:rsid w:val="00C404E2"/>
    <w:rPr>
      <w:rFonts w:asciiTheme="majorHAnsi" w:eastAsiaTheme="majorEastAsia" w:hAnsiTheme="majorHAnsi" w:cstheme="majorBidi"/>
      <w:color w:val="696464" w:themeColor="text2"/>
      <w:spacing w:val="-6"/>
      <w:sz w:val="32"/>
      <w:szCs w:val="32"/>
    </w:rPr>
  </w:style>
  <w:style w:type="character" w:styleId="SubtleEmphasis">
    <w:name w:val="Subtle Emphasis"/>
    <w:basedOn w:val="DefaultParagraphFont"/>
    <w:uiPriority w:val="19"/>
    <w:qFormat/>
    <w:rsid w:val="00C404E2"/>
    <w:rPr>
      <w:i/>
      <w:iCs/>
      <w:color w:val="595959" w:themeColor="text1" w:themeTint="A6"/>
    </w:rPr>
  </w:style>
  <w:style w:type="character" w:styleId="IntenseEmphasis">
    <w:name w:val="Intense Emphasis"/>
    <w:basedOn w:val="DefaultParagraphFont"/>
    <w:uiPriority w:val="21"/>
    <w:qFormat/>
    <w:rsid w:val="00C404E2"/>
    <w:rPr>
      <w:b/>
      <w:bCs/>
      <w:i/>
      <w:iCs/>
    </w:rPr>
  </w:style>
  <w:style w:type="character" w:styleId="SubtleReference">
    <w:name w:val="Subtle Reference"/>
    <w:basedOn w:val="DefaultParagraphFont"/>
    <w:uiPriority w:val="31"/>
    <w:qFormat/>
    <w:rsid w:val="00C404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404E2"/>
    <w:rPr>
      <w:b/>
      <w:bCs/>
      <w:smallCaps/>
      <w:color w:val="696464" w:themeColor="text2"/>
      <w:u w:val="single"/>
    </w:rPr>
  </w:style>
  <w:style w:type="character" w:styleId="BookTitle">
    <w:name w:val="Book Title"/>
    <w:basedOn w:val="DefaultParagraphFont"/>
    <w:uiPriority w:val="33"/>
    <w:qFormat/>
    <w:rsid w:val="00C404E2"/>
    <w:rPr>
      <w:b/>
      <w:bCs/>
      <w:smallCaps/>
      <w:spacing w:val="10"/>
    </w:rPr>
  </w:style>
  <w:style w:type="character" w:styleId="UnresolvedMention">
    <w:name w:val="Unresolved Mention"/>
    <w:basedOn w:val="DefaultParagraphFont"/>
    <w:uiPriority w:val="99"/>
    <w:semiHidden/>
    <w:unhideWhenUsed/>
    <w:rsid w:val="001119A4"/>
    <w:rPr>
      <w:color w:val="605E5C"/>
      <w:shd w:val="clear" w:color="auto" w:fill="E1DFDD"/>
    </w:rPr>
  </w:style>
  <w:style w:type="table" w:customStyle="1" w:styleId="TableGrid2">
    <w:name w:val="Table Grid2"/>
    <w:basedOn w:val="TableNormal"/>
    <w:next w:val="TableGrid"/>
    <w:uiPriority w:val="39"/>
    <w:rsid w:val="0064292B"/>
    <w:pPr>
      <w:spacing w:after="0" w:line="240" w:lineRule="auto"/>
      <w:ind w:left="0" w:firstLine="0"/>
      <w:jc w:val="left"/>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295">
      <w:bodyDiv w:val="1"/>
      <w:marLeft w:val="0"/>
      <w:marRight w:val="0"/>
      <w:marTop w:val="0"/>
      <w:marBottom w:val="0"/>
      <w:divBdr>
        <w:top w:val="none" w:sz="0" w:space="0" w:color="auto"/>
        <w:left w:val="none" w:sz="0" w:space="0" w:color="auto"/>
        <w:bottom w:val="none" w:sz="0" w:space="0" w:color="auto"/>
        <w:right w:val="none" w:sz="0" w:space="0" w:color="auto"/>
      </w:divBdr>
    </w:div>
    <w:div w:id="169949993">
      <w:bodyDiv w:val="1"/>
      <w:marLeft w:val="0"/>
      <w:marRight w:val="0"/>
      <w:marTop w:val="0"/>
      <w:marBottom w:val="0"/>
      <w:divBdr>
        <w:top w:val="none" w:sz="0" w:space="0" w:color="auto"/>
        <w:left w:val="none" w:sz="0" w:space="0" w:color="auto"/>
        <w:bottom w:val="none" w:sz="0" w:space="0" w:color="auto"/>
        <w:right w:val="none" w:sz="0" w:space="0" w:color="auto"/>
      </w:divBdr>
      <w:divsChild>
        <w:div w:id="1014115608">
          <w:marLeft w:val="0"/>
          <w:marRight w:val="0"/>
          <w:marTop w:val="0"/>
          <w:marBottom w:val="0"/>
          <w:divBdr>
            <w:top w:val="none" w:sz="0" w:space="0" w:color="auto"/>
            <w:left w:val="none" w:sz="0" w:space="0" w:color="auto"/>
            <w:bottom w:val="none" w:sz="0" w:space="0" w:color="auto"/>
            <w:right w:val="none" w:sz="0" w:space="0" w:color="auto"/>
          </w:divBdr>
        </w:div>
      </w:divsChild>
    </w:div>
    <w:div w:id="175115993">
      <w:bodyDiv w:val="1"/>
      <w:marLeft w:val="0"/>
      <w:marRight w:val="0"/>
      <w:marTop w:val="0"/>
      <w:marBottom w:val="0"/>
      <w:divBdr>
        <w:top w:val="none" w:sz="0" w:space="0" w:color="auto"/>
        <w:left w:val="none" w:sz="0" w:space="0" w:color="auto"/>
        <w:bottom w:val="none" w:sz="0" w:space="0" w:color="auto"/>
        <w:right w:val="none" w:sz="0" w:space="0" w:color="auto"/>
      </w:divBdr>
    </w:div>
    <w:div w:id="278071736">
      <w:bodyDiv w:val="1"/>
      <w:marLeft w:val="0"/>
      <w:marRight w:val="0"/>
      <w:marTop w:val="0"/>
      <w:marBottom w:val="0"/>
      <w:divBdr>
        <w:top w:val="none" w:sz="0" w:space="0" w:color="auto"/>
        <w:left w:val="none" w:sz="0" w:space="0" w:color="auto"/>
        <w:bottom w:val="none" w:sz="0" w:space="0" w:color="auto"/>
        <w:right w:val="none" w:sz="0" w:space="0" w:color="auto"/>
      </w:divBdr>
      <w:divsChild>
        <w:div w:id="1986741910">
          <w:marLeft w:val="0"/>
          <w:marRight w:val="0"/>
          <w:marTop w:val="0"/>
          <w:marBottom w:val="0"/>
          <w:divBdr>
            <w:top w:val="none" w:sz="0" w:space="0" w:color="auto"/>
            <w:left w:val="none" w:sz="0" w:space="0" w:color="auto"/>
            <w:bottom w:val="none" w:sz="0" w:space="0" w:color="auto"/>
            <w:right w:val="none" w:sz="0" w:space="0" w:color="auto"/>
          </w:divBdr>
          <w:divsChild>
            <w:div w:id="331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507">
      <w:bodyDiv w:val="1"/>
      <w:marLeft w:val="0"/>
      <w:marRight w:val="0"/>
      <w:marTop w:val="0"/>
      <w:marBottom w:val="0"/>
      <w:divBdr>
        <w:top w:val="none" w:sz="0" w:space="0" w:color="auto"/>
        <w:left w:val="none" w:sz="0" w:space="0" w:color="auto"/>
        <w:bottom w:val="none" w:sz="0" w:space="0" w:color="auto"/>
        <w:right w:val="none" w:sz="0" w:space="0" w:color="auto"/>
      </w:divBdr>
    </w:div>
    <w:div w:id="605889254">
      <w:bodyDiv w:val="1"/>
      <w:marLeft w:val="0"/>
      <w:marRight w:val="0"/>
      <w:marTop w:val="0"/>
      <w:marBottom w:val="0"/>
      <w:divBdr>
        <w:top w:val="none" w:sz="0" w:space="0" w:color="auto"/>
        <w:left w:val="none" w:sz="0" w:space="0" w:color="auto"/>
        <w:bottom w:val="none" w:sz="0" w:space="0" w:color="auto"/>
        <w:right w:val="none" w:sz="0" w:space="0" w:color="auto"/>
      </w:divBdr>
    </w:div>
    <w:div w:id="790980507">
      <w:bodyDiv w:val="1"/>
      <w:marLeft w:val="0"/>
      <w:marRight w:val="0"/>
      <w:marTop w:val="0"/>
      <w:marBottom w:val="0"/>
      <w:divBdr>
        <w:top w:val="none" w:sz="0" w:space="0" w:color="auto"/>
        <w:left w:val="none" w:sz="0" w:space="0" w:color="auto"/>
        <w:bottom w:val="none" w:sz="0" w:space="0" w:color="auto"/>
        <w:right w:val="none" w:sz="0" w:space="0" w:color="auto"/>
      </w:divBdr>
    </w:div>
    <w:div w:id="1171915821">
      <w:bodyDiv w:val="1"/>
      <w:marLeft w:val="0"/>
      <w:marRight w:val="0"/>
      <w:marTop w:val="0"/>
      <w:marBottom w:val="0"/>
      <w:divBdr>
        <w:top w:val="none" w:sz="0" w:space="0" w:color="auto"/>
        <w:left w:val="none" w:sz="0" w:space="0" w:color="auto"/>
        <w:bottom w:val="none" w:sz="0" w:space="0" w:color="auto"/>
        <w:right w:val="none" w:sz="0" w:space="0" w:color="auto"/>
      </w:divBdr>
    </w:div>
    <w:div w:id="1275595540">
      <w:bodyDiv w:val="1"/>
      <w:marLeft w:val="0"/>
      <w:marRight w:val="0"/>
      <w:marTop w:val="0"/>
      <w:marBottom w:val="0"/>
      <w:divBdr>
        <w:top w:val="none" w:sz="0" w:space="0" w:color="auto"/>
        <w:left w:val="none" w:sz="0" w:space="0" w:color="auto"/>
        <w:bottom w:val="none" w:sz="0" w:space="0" w:color="auto"/>
        <w:right w:val="none" w:sz="0" w:space="0" w:color="auto"/>
      </w:divBdr>
    </w:div>
    <w:div w:id="1311598527">
      <w:bodyDiv w:val="1"/>
      <w:marLeft w:val="0"/>
      <w:marRight w:val="0"/>
      <w:marTop w:val="0"/>
      <w:marBottom w:val="0"/>
      <w:divBdr>
        <w:top w:val="none" w:sz="0" w:space="0" w:color="auto"/>
        <w:left w:val="none" w:sz="0" w:space="0" w:color="auto"/>
        <w:bottom w:val="none" w:sz="0" w:space="0" w:color="auto"/>
        <w:right w:val="none" w:sz="0" w:space="0" w:color="auto"/>
      </w:divBdr>
    </w:div>
    <w:div w:id="1334600181">
      <w:bodyDiv w:val="1"/>
      <w:marLeft w:val="0"/>
      <w:marRight w:val="0"/>
      <w:marTop w:val="0"/>
      <w:marBottom w:val="0"/>
      <w:divBdr>
        <w:top w:val="none" w:sz="0" w:space="0" w:color="auto"/>
        <w:left w:val="none" w:sz="0" w:space="0" w:color="auto"/>
        <w:bottom w:val="none" w:sz="0" w:space="0" w:color="auto"/>
        <w:right w:val="none" w:sz="0" w:space="0" w:color="auto"/>
      </w:divBdr>
      <w:divsChild>
        <w:div w:id="769856202">
          <w:marLeft w:val="0"/>
          <w:marRight w:val="0"/>
          <w:marTop w:val="0"/>
          <w:marBottom w:val="0"/>
          <w:divBdr>
            <w:top w:val="none" w:sz="0" w:space="0" w:color="auto"/>
            <w:left w:val="none" w:sz="0" w:space="0" w:color="auto"/>
            <w:bottom w:val="none" w:sz="0" w:space="0" w:color="auto"/>
            <w:right w:val="none" w:sz="0" w:space="0" w:color="auto"/>
          </w:divBdr>
        </w:div>
      </w:divsChild>
    </w:div>
    <w:div w:id="1356036344">
      <w:bodyDiv w:val="1"/>
      <w:marLeft w:val="0"/>
      <w:marRight w:val="0"/>
      <w:marTop w:val="0"/>
      <w:marBottom w:val="0"/>
      <w:divBdr>
        <w:top w:val="none" w:sz="0" w:space="0" w:color="auto"/>
        <w:left w:val="none" w:sz="0" w:space="0" w:color="auto"/>
        <w:bottom w:val="none" w:sz="0" w:space="0" w:color="auto"/>
        <w:right w:val="none" w:sz="0" w:space="0" w:color="auto"/>
      </w:divBdr>
      <w:divsChild>
        <w:div w:id="1307277873">
          <w:marLeft w:val="0"/>
          <w:marRight w:val="0"/>
          <w:marTop w:val="0"/>
          <w:marBottom w:val="0"/>
          <w:divBdr>
            <w:top w:val="none" w:sz="0" w:space="0" w:color="auto"/>
            <w:left w:val="none" w:sz="0" w:space="0" w:color="auto"/>
            <w:bottom w:val="none" w:sz="0" w:space="0" w:color="auto"/>
            <w:right w:val="none" w:sz="0" w:space="0" w:color="auto"/>
          </w:divBdr>
        </w:div>
      </w:divsChild>
    </w:div>
    <w:div w:id="1578901976">
      <w:bodyDiv w:val="1"/>
      <w:marLeft w:val="0"/>
      <w:marRight w:val="0"/>
      <w:marTop w:val="0"/>
      <w:marBottom w:val="0"/>
      <w:divBdr>
        <w:top w:val="none" w:sz="0" w:space="0" w:color="auto"/>
        <w:left w:val="none" w:sz="0" w:space="0" w:color="auto"/>
        <w:bottom w:val="none" w:sz="0" w:space="0" w:color="auto"/>
        <w:right w:val="none" w:sz="0" w:space="0" w:color="auto"/>
      </w:divBdr>
      <w:divsChild>
        <w:div w:id="2048065778">
          <w:marLeft w:val="0"/>
          <w:marRight w:val="0"/>
          <w:marTop w:val="0"/>
          <w:marBottom w:val="0"/>
          <w:divBdr>
            <w:top w:val="none" w:sz="0" w:space="0" w:color="auto"/>
            <w:left w:val="none" w:sz="0" w:space="0" w:color="auto"/>
            <w:bottom w:val="none" w:sz="0" w:space="0" w:color="auto"/>
            <w:right w:val="none" w:sz="0" w:space="0" w:color="auto"/>
          </w:divBdr>
          <w:divsChild>
            <w:div w:id="418840899">
              <w:marLeft w:val="0"/>
              <w:marRight w:val="0"/>
              <w:marTop w:val="0"/>
              <w:marBottom w:val="0"/>
              <w:divBdr>
                <w:top w:val="none" w:sz="0" w:space="0" w:color="auto"/>
                <w:left w:val="none" w:sz="0" w:space="0" w:color="auto"/>
                <w:bottom w:val="none" w:sz="0" w:space="0" w:color="auto"/>
                <w:right w:val="none" w:sz="0" w:space="0" w:color="auto"/>
              </w:divBdr>
              <w:divsChild>
                <w:div w:id="1449666850">
                  <w:marLeft w:val="0"/>
                  <w:marRight w:val="0"/>
                  <w:marTop w:val="0"/>
                  <w:marBottom w:val="0"/>
                  <w:divBdr>
                    <w:top w:val="none" w:sz="0" w:space="0" w:color="auto"/>
                    <w:left w:val="none" w:sz="0" w:space="0" w:color="auto"/>
                    <w:bottom w:val="none" w:sz="0" w:space="0" w:color="auto"/>
                    <w:right w:val="none" w:sz="0" w:space="0" w:color="auto"/>
                  </w:divBdr>
                  <w:divsChild>
                    <w:div w:id="1229194356">
                      <w:marLeft w:val="0"/>
                      <w:marRight w:val="0"/>
                      <w:marTop w:val="0"/>
                      <w:marBottom w:val="0"/>
                      <w:divBdr>
                        <w:top w:val="none" w:sz="0" w:space="0" w:color="auto"/>
                        <w:left w:val="none" w:sz="0" w:space="0" w:color="auto"/>
                        <w:bottom w:val="none" w:sz="0" w:space="0" w:color="auto"/>
                        <w:right w:val="none" w:sz="0" w:space="0" w:color="auto"/>
                      </w:divBdr>
                      <w:divsChild>
                        <w:div w:id="696194458">
                          <w:marLeft w:val="0"/>
                          <w:marRight w:val="0"/>
                          <w:marTop w:val="0"/>
                          <w:marBottom w:val="0"/>
                          <w:divBdr>
                            <w:top w:val="none" w:sz="0" w:space="0" w:color="auto"/>
                            <w:left w:val="none" w:sz="0" w:space="0" w:color="auto"/>
                            <w:bottom w:val="none" w:sz="0" w:space="0" w:color="auto"/>
                            <w:right w:val="none" w:sz="0" w:space="0" w:color="auto"/>
                          </w:divBdr>
                          <w:divsChild>
                            <w:div w:id="399601039">
                              <w:marLeft w:val="0"/>
                              <w:marRight w:val="0"/>
                              <w:marTop w:val="0"/>
                              <w:marBottom w:val="0"/>
                              <w:divBdr>
                                <w:top w:val="none" w:sz="0" w:space="0" w:color="auto"/>
                                <w:left w:val="none" w:sz="0" w:space="0" w:color="auto"/>
                                <w:bottom w:val="none" w:sz="0" w:space="0" w:color="auto"/>
                                <w:right w:val="none" w:sz="0" w:space="0" w:color="auto"/>
                              </w:divBdr>
                              <w:divsChild>
                                <w:div w:id="1801264704">
                                  <w:marLeft w:val="0"/>
                                  <w:marRight w:val="0"/>
                                  <w:marTop w:val="0"/>
                                  <w:marBottom w:val="0"/>
                                  <w:divBdr>
                                    <w:top w:val="none" w:sz="0" w:space="0" w:color="auto"/>
                                    <w:left w:val="none" w:sz="0" w:space="0" w:color="auto"/>
                                    <w:bottom w:val="none" w:sz="0" w:space="0" w:color="auto"/>
                                    <w:right w:val="none" w:sz="0" w:space="0" w:color="auto"/>
                                  </w:divBdr>
                                  <w:divsChild>
                                    <w:div w:id="1189831319">
                                      <w:marLeft w:val="0"/>
                                      <w:marRight w:val="0"/>
                                      <w:marTop w:val="0"/>
                                      <w:marBottom w:val="0"/>
                                      <w:divBdr>
                                        <w:top w:val="none" w:sz="0" w:space="0" w:color="auto"/>
                                        <w:left w:val="none" w:sz="0" w:space="0" w:color="auto"/>
                                        <w:bottom w:val="none" w:sz="0" w:space="0" w:color="auto"/>
                                        <w:right w:val="none" w:sz="0" w:space="0" w:color="auto"/>
                                      </w:divBdr>
                                      <w:divsChild>
                                        <w:div w:id="127821549">
                                          <w:marLeft w:val="0"/>
                                          <w:marRight w:val="0"/>
                                          <w:marTop w:val="0"/>
                                          <w:marBottom w:val="0"/>
                                          <w:divBdr>
                                            <w:top w:val="none" w:sz="0" w:space="0" w:color="auto"/>
                                            <w:left w:val="none" w:sz="0" w:space="0" w:color="auto"/>
                                            <w:bottom w:val="none" w:sz="0" w:space="0" w:color="auto"/>
                                            <w:right w:val="none" w:sz="0" w:space="0" w:color="auto"/>
                                          </w:divBdr>
                                          <w:divsChild>
                                            <w:div w:id="888689763">
                                              <w:marLeft w:val="0"/>
                                              <w:marRight w:val="0"/>
                                              <w:marTop w:val="0"/>
                                              <w:marBottom w:val="0"/>
                                              <w:divBdr>
                                                <w:top w:val="none" w:sz="0" w:space="0" w:color="auto"/>
                                                <w:left w:val="none" w:sz="0" w:space="0" w:color="auto"/>
                                                <w:bottom w:val="none" w:sz="0" w:space="0" w:color="auto"/>
                                                <w:right w:val="none" w:sz="0" w:space="0" w:color="auto"/>
                                              </w:divBdr>
                                              <w:divsChild>
                                                <w:div w:id="527763748">
                                                  <w:marLeft w:val="0"/>
                                                  <w:marRight w:val="0"/>
                                                  <w:marTop w:val="0"/>
                                                  <w:marBottom w:val="0"/>
                                                  <w:divBdr>
                                                    <w:top w:val="none" w:sz="0" w:space="0" w:color="auto"/>
                                                    <w:left w:val="none" w:sz="0" w:space="0" w:color="auto"/>
                                                    <w:bottom w:val="none" w:sz="0" w:space="0" w:color="auto"/>
                                                    <w:right w:val="none" w:sz="0" w:space="0" w:color="auto"/>
                                                  </w:divBdr>
                                                  <w:divsChild>
                                                    <w:div w:id="105851758">
                                                      <w:marLeft w:val="0"/>
                                                      <w:marRight w:val="0"/>
                                                      <w:marTop w:val="0"/>
                                                      <w:marBottom w:val="0"/>
                                                      <w:divBdr>
                                                        <w:top w:val="none" w:sz="0" w:space="0" w:color="auto"/>
                                                        <w:left w:val="none" w:sz="0" w:space="0" w:color="auto"/>
                                                        <w:bottom w:val="none" w:sz="0" w:space="0" w:color="auto"/>
                                                        <w:right w:val="none" w:sz="0" w:space="0" w:color="auto"/>
                                                      </w:divBdr>
                                                      <w:divsChild>
                                                        <w:div w:id="788936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296D-EF5B-4787-BDFD-62463DF0A42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McCallum</dc:creator>
  <cp:keywords/>
  <dc:description/>
  <cp:lastModifiedBy>Lora Middleton</cp:lastModifiedBy>
  <cp:revision>1</cp:revision>
  <cp:lastPrinted>2024-04-19T13:03:00Z</cp:lastPrinted>
  <dcterms:created xsi:type="dcterms:W3CDTF">2025-04-15T20:05:00Z</dcterms:created>
  <dcterms:modified xsi:type="dcterms:W3CDTF">2025-04-15T20:05:00Z</dcterms:modified>
</cp:coreProperties>
</file>